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C07F0" w14:textId="77777777" w:rsidR="00BD5222" w:rsidRPr="0050256B" w:rsidRDefault="00BD5222" w:rsidP="00BD5222">
      <w:pPr>
        <w:rPr>
          <w:b/>
          <w:sz w:val="12"/>
          <w:szCs w:val="16"/>
        </w:rPr>
      </w:pPr>
    </w:p>
    <w:tbl>
      <w:tblPr>
        <w:tblStyle w:val="TableGrid"/>
        <w:tblpPr w:leftFromText="180" w:rightFromText="180" w:vertAnchor="text" w:tblpY="1"/>
        <w:tblOverlap w:val="never"/>
        <w:tblW w:w="5000" w:type="pct"/>
        <w:tblLook w:val="04A0" w:firstRow="1" w:lastRow="0" w:firstColumn="1" w:lastColumn="0" w:noHBand="0" w:noVBand="1"/>
      </w:tblPr>
      <w:tblGrid>
        <w:gridCol w:w="5960"/>
        <w:gridCol w:w="1395"/>
        <w:gridCol w:w="1311"/>
        <w:gridCol w:w="5284"/>
      </w:tblGrid>
      <w:tr w:rsidR="005B22C1" w:rsidRPr="00BA03D4" w14:paraId="781DDA4E" w14:textId="77777777" w:rsidTr="0050256B">
        <w:trPr>
          <w:trHeight w:val="742"/>
        </w:trPr>
        <w:tc>
          <w:tcPr>
            <w:tcW w:w="5000" w:type="pct"/>
            <w:gridSpan w:val="4"/>
            <w:shd w:val="clear" w:color="auto" w:fill="44546A" w:themeFill="text2"/>
            <w:vAlign w:val="center"/>
          </w:tcPr>
          <w:p w14:paraId="3D29653E" w14:textId="77777777" w:rsidR="005B22C1" w:rsidRPr="00BA03D4" w:rsidRDefault="005B22C1" w:rsidP="0050256B">
            <w:pPr>
              <w:rPr>
                <w:b/>
                <w:color w:val="FFFFFF" w:themeColor="background1"/>
              </w:rPr>
            </w:pPr>
            <w:r w:rsidRPr="0050256B">
              <w:rPr>
                <w:b/>
                <w:color w:val="FFFFFF" w:themeColor="background1"/>
                <w:sz w:val="40"/>
              </w:rPr>
              <w:t>Preparation to be completed before your new employee starts</w:t>
            </w:r>
          </w:p>
        </w:tc>
      </w:tr>
      <w:tr w:rsidR="005B22C1" w:rsidRPr="00BA03D4" w14:paraId="463E07ED" w14:textId="77777777" w:rsidTr="0050256B">
        <w:trPr>
          <w:trHeight w:val="425"/>
        </w:trPr>
        <w:tc>
          <w:tcPr>
            <w:tcW w:w="2136" w:type="pct"/>
            <w:shd w:val="clear" w:color="auto" w:fill="44546A" w:themeFill="text2"/>
            <w:vAlign w:val="center"/>
          </w:tcPr>
          <w:p w14:paraId="2C4CD9EC" w14:textId="77777777" w:rsidR="005B22C1" w:rsidRPr="008A6263" w:rsidRDefault="005B22C1" w:rsidP="0050256B">
            <w:pPr>
              <w:rPr>
                <w:b/>
                <w:color w:val="FFFFFF" w:themeColor="background1"/>
                <w:sz w:val="24"/>
              </w:rPr>
            </w:pPr>
            <w:r w:rsidRPr="008A6263">
              <w:rPr>
                <w:b/>
                <w:color w:val="FFFFFF" w:themeColor="background1"/>
                <w:sz w:val="24"/>
              </w:rPr>
              <w:t>Activity</w:t>
            </w:r>
          </w:p>
        </w:tc>
        <w:tc>
          <w:tcPr>
            <w:tcW w:w="500" w:type="pct"/>
            <w:shd w:val="clear" w:color="auto" w:fill="44546A" w:themeFill="text2"/>
            <w:vAlign w:val="center"/>
          </w:tcPr>
          <w:p w14:paraId="1B5108AE" w14:textId="77777777" w:rsidR="005B22C1" w:rsidRPr="008A6263" w:rsidRDefault="005B22C1" w:rsidP="0050256B">
            <w:pPr>
              <w:jc w:val="center"/>
              <w:rPr>
                <w:b/>
                <w:color w:val="FFFFFF" w:themeColor="background1"/>
                <w:sz w:val="24"/>
              </w:rPr>
            </w:pPr>
            <w:r>
              <w:rPr>
                <w:b/>
                <w:color w:val="FFFFFF" w:themeColor="background1"/>
                <w:sz w:val="24"/>
              </w:rPr>
              <w:t>Assigned to</w:t>
            </w:r>
          </w:p>
        </w:tc>
        <w:tc>
          <w:tcPr>
            <w:tcW w:w="470" w:type="pct"/>
            <w:shd w:val="clear" w:color="auto" w:fill="44546A" w:themeFill="text2"/>
            <w:vAlign w:val="center"/>
          </w:tcPr>
          <w:p w14:paraId="0EC6BBCD" w14:textId="77777777" w:rsidR="005B22C1" w:rsidRPr="008A6263" w:rsidRDefault="005B22C1" w:rsidP="0050256B">
            <w:pPr>
              <w:jc w:val="center"/>
              <w:rPr>
                <w:b/>
                <w:color w:val="FFFFFF" w:themeColor="background1"/>
                <w:sz w:val="24"/>
              </w:rPr>
            </w:pPr>
            <w:r w:rsidRPr="008A6263">
              <w:rPr>
                <w:b/>
                <w:color w:val="FFFFFF" w:themeColor="background1"/>
                <w:sz w:val="24"/>
              </w:rPr>
              <w:t>Completed</w:t>
            </w:r>
          </w:p>
        </w:tc>
        <w:tc>
          <w:tcPr>
            <w:tcW w:w="1894" w:type="pct"/>
            <w:shd w:val="clear" w:color="auto" w:fill="44546A" w:themeFill="text2"/>
            <w:vAlign w:val="center"/>
          </w:tcPr>
          <w:p w14:paraId="791F70F9" w14:textId="77777777" w:rsidR="005B22C1" w:rsidRPr="008A6263" w:rsidRDefault="005B22C1" w:rsidP="0050256B">
            <w:pPr>
              <w:jc w:val="center"/>
              <w:rPr>
                <w:b/>
                <w:color w:val="FFFFFF" w:themeColor="background1"/>
                <w:sz w:val="24"/>
              </w:rPr>
            </w:pPr>
            <w:r w:rsidRPr="008A6263">
              <w:rPr>
                <w:b/>
                <w:color w:val="FFFFFF" w:themeColor="background1"/>
                <w:sz w:val="24"/>
              </w:rPr>
              <w:t>Comments</w:t>
            </w:r>
          </w:p>
        </w:tc>
      </w:tr>
      <w:tr w:rsidR="005B22C1" w:rsidRPr="004D7A32" w14:paraId="24D7B227" w14:textId="77777777" w:rsidTr="00BC5F70">
        <w:trPr>
          <w:trHeight w:val="3059"/>
        </w:trPr>
        <w:tc>
          <w:tcPr>
            <w:tcW w:w="2136" w:type="pct"/>
            <w:shd w:val="clear" w:color="auto" w:fill="D5DCE4" w:themeFill="text2" w:themeFillTint="33"/>
          </w:tcPr>
          <w:p w14:paraId="54C2F885" w14:textId="77777777" w:rsidR="00BC5F70" w:rsidRPr="00BC5F70" w:rsidRDefault="00BC5F70" w:rsidP="00B86B2C">
            <w:pPr>
              <w:rPr>
                <w:sz w:val="2"/>
              </w:rPr>
            </w:pPr>
          </w:p>
          <w:p w14:paraId="56C4F5F5" w14:textId="77777777" w:rsidR="005B22C1" w:rsidRDefault="005B22C1" w:rsidP="00B86B2C">
            <w:r>
              <w:t xml:space="preserve">Prepare all new starter documents e.g. </w:t>
            </w:r>
          </w:p>
          <w:p w14:paraId="5D1CAA91" w14:textId="77777777" w:rsidR="005B22C1" w:rsidRDefault="005B22C1" w:rsidP="00B86B2C">
            <w:pPr>
              <w:pStyle w:val="ListParagraph"/>
              <w:numPr>
                <w:ilvl w:val="0"/>
                <w:numId w:val="1"/>
              </w:numPr>
            </w:pPr>
            <w:r>
              <w:t xml:space="preserve">Health and safety forms </w:t>
            </w:r>
          </w:p>
          <w:p w14:paraId="2FC87277" w14:textId="77777777" w:rsidR="005B22C1" w:rsidRDefault="005B22C1" w:rsidP="00B86B2C">
            <w:pPr>
              <w:pStyle w:val="ListParagraph"/>
              <w:numPr>
                <w:ilvl w:val="0"/>
                <w:numId w:val="1"/>
              </w:numPr>
            </w:pPr>
            <w:r>
              <w:t>PAYE/HMRC</w:t>
            </w:r>
          </w:p>
          <w:p w14:paraId="37DC0763" w14:textId="77777777" w:rsidR="005B22C1" w:rsidRDefault="005B22C1" w:rsidP="00B86B2C">
            <w:pPr>
              <w:pStyle w:val="ListParagraph"/>
              <w:numPr>
                <w:ilvl w:val="0"/>
                <w:numId w:val="1"/>
              </w:numPr>
            </w:pPr>
            <w:r>
              <w:t xml:space="preserve">Bank details </w:t>
            </w:r>
          </w:p>
          <w:p w14:paraId="0F1437BC" w14:textId="77777777" w:rsidR="005B22C1" w:rsidRDefault="005B22C1" w:rsidP="00B86B2C">
            <w:pPr>
              <w:pStyle w:val="ListParagraph"/>
              <w:numPr>
                <w:ilvl w:val="0"/>
                <w:numId w:val="1"/>
              </w:numPr>
            </w:pPr>
            <w:r>
              <w:t>Payroll forms</w:t>
            </w:r>
          </w:p>
          <w:p w14:paraId="15AAE7D0" w14:textId="77777777" w:rsidR="005B22C1" w:rsidRDefault="005B22C1" w:rsidP="00B86B2C">
            <w:pPr>
              <w:pStyle w:val="ListParagraph"/>
              <w:numPr>
                <w:ilvl w:val="0"/>
                <w:numId w:val="1"/>
              </w:numPr>
            </w:pPr>
            <w:r>
              <w:t xml:space="preserve">Contract of employment </w:t>
            </w:r>
          </w:p>
          <w:p w14:paraId="588BD919" w14:textId="77777777" w:rsidR="005B22C1" w:rsidRDefault="005B22C1" w:rsidP="00B86B2C">
            <w:pPr>
              <w:pStyle w:val="ListParagraph"/>
              <w:numPr>
                <w:ilvl w:val="0"/>
                <w:numId w:val="1"/>
              </w:numPr>
            </w:pPr>
            <w:r>
              <w:t xml:space="preserve">Keys </w:t>
            </w:r>
          </w:p>
          <w:p w14:paraId="08147950" w14:textId="77777777" w:rsidR="005B22C1" w:rsidRDefault="005B22C1" w:rsidP="00B86B2C">
            <w:pPr>
              <w:pStyle w:val="ListParagraph"/>
              <w:numPr>
                <w:ilvl w:val="0"/>
                <w:numId w:val="1"/>
              </w:numPr>
            </w:pPr>
            <w:r>
              <w:t xml:space="preserve">Driving Licence (if required) </w:t>
            </w:r>
          </w:p>
          <w:p w14:paraId="147EB4C0" w14:textId="77777777" w:rsidR="005B22C1" w:rsidRDefault="005B22C1" w:rsidP="00B86B2C">
            <w:pPr>
              <w:pStyle w:val="ListParagraph"/>
              <w:numPr>
                <w:ilvl w:val="0"/>
                <w:numId w:val="1"/>
              </w:numPr>
            </w:pPr>
            <w:r>
              <w:t>References</w:t>
            </w:r>
          </w:p>
          <w:p w14:paraId="5BE8F68D" w14:textId="77777777" w:rsidR="005B22C1" w:rsidRDefault="005B22C1" w:rsidP="00B86B2C">
            <w:pPr>
              <w:pStyle w:val="ListParagraph"/>
              <w:numPr>
                <w:ilvl w:val="0"/>
                <w:numId w:val="1"/>
              </w:numPr>
            </w:pPr>
            <w:r>
              <w:t xml:space="preserve">Staff handbook </w:t>
            </w:r>
          </w:p>
          <w:p w14:paraId="13476008" w14:textId="77777777" w:rsidR="005B22C1" w:rsidRPr="00BC5F70" w:rsidRDefault="005B22C1" w:rsidP="00BC5F70">
            <w:pPr>
              <w:pStyle w:val="ListParagraph"/>
              <w:numPr>
                <w:ilvl w:val="0"/>
                <w:numId w:val="1"/>
              </w:numPr>
            </w:pPr>
            <w:r>
              <w:t>Internet and email access</w:t>
            </w:r>
          </w:p>
        </w:tc>
        <w:tc>
          <w:tcPr>
            <w:tcW w:w="500" w:type="pct"/>
          </w:tcPr>
          <w:p w14:paraId="343BE075" w14:textId="77777777" w:rsidR="005B22C1" w:rsidRPr="004D7A32" w:rsidRDefault="005B22C1" w:rsidP="00B86B2C"/>
        </w:tc>
        <w:tc>
          <w:tcPr>
            <w:tcW w:w="470" w:type="pct"/>
          </w:tcPr>
          <w:p w14:paraId="781EC244" w14:textId="77777777" w:rsidR="005B22C1" w:rsidRPr="004D7A32" w:rsidRDefault="005B22C1" w:rsidP="00B86B2C"/>
        </w:tc>
        <w:tc>
          <w:tcPr>
            <w:tcW w:w="1894" w:type="pct"/>
          </w:tcPr>
          <w:p w14:paraId="4F0F9BC5" w14:textId="77777777" w:rsidR="005B22C1" w:rsidRPr="004D7A32" w:rsidRDefault="005B22C1" w:rsidP="00B86B2C"/>
        </w:tc>
      </w:tr>
      <w:tr w:rsidR="005B22C1" w:rsidRPr="004D7A32" w14:paraId="6807887D" w14:textId="77777777" w:rsidTr="005B22C1">
        <w:trPr>
          <w:trHeight w:val="761"/>
        </w:trPr>
        <w:tc>
          <w:tcPr>
            <w:tcW w:w="2136" w:type="pct"/>
            <w:shd w:val="clear" w:color="auto" w:fill="D5DCE4" w:themeFill="text2" w:themeFillTint="33"/>
          </w:tcPr>
          <w:p w14:paraId="01DA56FE" w14:textId="77777777" w:rsidR="005B22C1" w:rsidRPr="00BD5222" w:rsidRDefault="005B22C1" w:rsidP="00B86B2C">
            <w:pPr>
              <w:rPr>
                <w:sz w:val="18"/>
              </w:rPr>
            </w:pPr>
          </w:p>
          <w:p w14:paraId="3047F311" w14:textId="77777777" w:rsidR="005B22C1" w:rsidRDefault="005B22C1" w:rsidP="00B86B2C">
            <w:r>
              <w:t>Prepare a workspace for the new employee with all equipment</w:t>
            </w:r>
          </w:p>
          <w:p w14:paraId="53448DC5" w14:textId="77777777" w:rsidR="005B22C1" w:rsidRPr="005B22C1" w:rsidRDefault="005B22C1" w:rsidP="00B86B2C"/>
        </w:tc>
        <w:tc>
          <w:tcPr>
            <w:tcW w:w="500" w:type="pct"/>
          </w:tcPr>
          <w:p w14:paraId="07FFB110" w14:textId="77777777" w:rsidR="005B22C1" w:rsidRPr="004D7A32" w:rsidRDefault="005B22C1" w:rsidP="00B86B2C"/>
        </w:tc>
        <w:tc>
          <w:tcPr>
            <w:tcW w:w="470" w:type="pct"/>
          </w:tcPr>
          <w:p w14:paraId="773854E7" w14:textId="77777777" w:rsidR="005B22C1" w:rsidRPr="004D7A32" w:rsidRDefault="005B22C1" w:rsidP="00B86B2C"/>
        </w:tc>
        <w:tc>
          <w:tcPr>
            <w:tcW w:w="1894" w:type="pct"/>
          </w:tcPr>
          <w:p w14:paraId="471E148F" w14:textId="77777777" w:rsidR="005B22C1" w:rsidRPr="004D7A32" w:rsidRDefault="005B22C1" w:rsidP="00B86B2C"/>
        </w:tc>
      </w:tr>
      <w:tr w:rsidR="005B22C1" w:rsidRPr="004D7A32" w14:paraId="0F00425D" w14:textId="77777777" w:rsidTr="005B22C1">
        <w:tc>
          <w:tcPr>
            <w:tcW w:w="2136" w:type="pct"/>
            <w:shd w:val="clear" w:color="auto" w:fill="D5DCE4" w:themeFill="text2" w:themeFillTint="33"/>
          </w:tcPr>
          <w:p w14:paraId="040C1BC0" w14:textId="77777777" w:rsidR="005B22C1" w:rsidRDefault="005B22C1" w:rsidP="00B86B2C"/>
          <w:p w14:paraId="5F913D49" w14:textId="77777777" w:rsidR="005B22C1" w:rsidRDefault="005B22C1" w:rsidP="00B86B2C">
            <w:r>
              <w:t xml:space="preserve">Prepare a list of simple tasks to </w:t>
            </w:r>
            <w:r w:rsidR="00BC5F70">
              <w:t xml:space="preserve">complete </w:t>
            </w:r>
            <w:r>
              <w:rPr>
                <w:noProof/>
              </w:rPr>
              <w:t>o</w:t>
            </w:r>
            <w:r w:rsidRPr="00BE73E2">
              <w:rPr>
                <w:noProof/>
              </w:rPr>
              <w:t>n</w:t>
            </w:r>
            <w:r>
              <w:t xml:space="preserve"> the first day and an additional set of tasks to be completed in the first week – </w:t>
            </w:r>
            <w:r>
              <w:rPr>
                <w:i/>
              </w:rPr>
              <w:t>be sure to set meaningful tasks that will kickstart the employees development</w:t>
            </w:r>
            <w:r>
              <w:t xml:space="preserve">  </w:t>
            </w:r>
          </w:p>
          <w:p w14:paraId="61E8FD9F" w14:textId="77777777" w:rsidR="005B22C1" w:rsidRPr="00BD5222" w:rsidRDefault="005B22C1" w:rsidP="00B86B2C">
            <w:pPr>
              <w:rPr>
                <w:sz w:val="18"/>
              </w:rPr>
            </w:pPr>
          </w:p>
        </w:tc>
        <w:tc>
          <w:tcPr>
            <w:tcW w:w="500" w:type="pct"/>
          </w:tcPr>
          <w:p w14:paraId="4256B060" w14:textId="77777777" w:rsidR="005B22C1" w:rsidRPr="004D7A32" w:rsidRDefault="005B22C1" w:rsidP="00B86B2C"/>
        </w:tc>
        <w:tc>
          <w:tcPr>
            <w:tcW w:w="470" w:type="pct"/>
          </w:tcPr>
          <w:p w14:paraId="12B93722" w14:textId="77777777" w:rsidR="005B22C1" w:rsidRPr="004D7A32" w:rsidRDefault="005B22C1" w:rsidP="00B86B2C"/>
        </w:tc>
        <w:tc>
          <w:tcPr>
            <w:tcW w:w="1894" w:type="pct"/>
          </w:tcPr>
          <w:p w14:paraId="6684C82D" w14:textId="77777777" w:rsidR="005B22C1" w:rsidRPr="004D7A32" w:rsidRDefault="005B22C1" w:rsidP="00B86B2C"/>
        </w:tc>
      </w:tr>
      <w:tr w:rsidR="005B22C1" w:rsidRPr="004D7A32" w14:paraId="718AD843" w14:textId="77777777" w:rsidTr="005B22C1">
        <w:tc>
          <w:tcPr>
            <w:tcW w:w="2136" w:type="pct"/>
            <w:shd w:val="clear" w:color="auto" w:fill="D5DCE4" w:themeFill="text2" w:themeFillTint="33"/>
          </w:tcPr>
          <w:p w14:paraId="17FE9F5D" w14:textId="77777777" w:rsidR="005B22C1" w:rsidRPr="00BD5222" w:rsidRDefault="005B22C1" w:rsidP="00B86B2C">
            <w:pPr>
              <w:rPr>
                <w:sz w:val="18"/>
              </w:rPr>
            </w:pPr>
          </w:p>
          <w:p w14:paraId="1E346165" w14:textId="77777777" w:rsidR="005B22C1" w:rsidRDefault="005B22C1" w:rsidP="00B86B2C">
            <w:r>
              <w:t xml:space="preserve">Ask colleagues to suggest meetings that the new employee can attend and include these in the induction plan </w:t>
            </w:r>
          </w:p>
          <w:p w14:paraId="5A89126B" w14:textId="77777777" w:rsidR="005B22C1" w:rsidRPr="00BD5222" w:rsidRDefault="005B22C1" w:rsidP="00B86B2C">
            <w:pPr>
              <w:rPr>
                <w:i/>
                <w:sz w:val="18"/>
              </w:rPr>
            </w:pPr>
          </w:p>
        </w:tc>
        <w:tc>
          <w:tcPr>
            <w:tcW w:w="500" w:type="pct"/>
          </w:tcPr>
          <w:p w14:paraId="57946B96" w14:textId="77777777" w:rsidR="005B22C1" w:rsidRPr="004D7A32" w:rsidRDefault="005B22C1" w:rsidP="00B86B2C"/>
        </w:tc>
        <w:tc>
          <w:tcPr>
            <w:tcW w:w="470" w:type="pct"/>
          </w:tcPr>
          <w:p w14:paraId="73F035BA" w14:textId="77777777" w:rsidR="005B22C1" w:rsidRPr="004D7A32" w:rsidRDefault="005B22C1" w:rsidP="00B86B2C"/>
        </w:tc>
        <w:tc>
          <w:tcPr>
            <w:tcW w:w="1894" w:type="pct"/>
          </w:tcPr>
          <w:p w14:paraId="614A1169" w14:textId="77777777" w:rsidR="005B22C1" w:rsidRDefault="005B22C1" w:rsidP="00B86B2C">
            <w:pPr>
              <w:rPr>
                <w:color w:val="FF0000"/>
              </w:rPr>
            </w:pPr>
          </w:p>
        </w:tc>
      </w:tr>
      <w:tr w:rsidR="005B22C1" w:rsidRPr="004D7A32" w14:paraId="334F236C" w14:textId="77777777" w:rsidTr="00BC5F70">
        <w:trPr>
          <w:trHeight w:val="1336"/>
        </w:trPr>
        <w:tc>
          <w:tcPr>
            <w:tcW w:w="2136" w:type="pct"/>
            <w:shd w:val="clear" w:color="auto" w:fill="D5DCE4" w:themeFill="text2" w:themeFillTint="33"/>
          </w:tcPr>
          <w:p w14:paraId="76976A7D" w14:textId="77777777" w:rsidR="005B22C1" w:rsidRPr="00BD5222" w:rsidRDefault="005B22C1" w:rsidP="00B86B2C">
            <w:pPr>
              <w:rPr>
                <w:sz w:val="18"/>
              </w:rPr>
            </w:pPr>
            <w:bookmarkStart w:id="0" w:name="_GoBack"/>
            <w:bookmarkEnd w:id="0"/>
          </w:p>
          <w:p w14:paraId="29DD29D5" w14:textId="77777777" w:rsidR="005B22C1" w:rsidRDefault="005B22C1" w:rsidP="00B86B2C">
            <w:pPr>
              <w:rPr>
                <w:i/>
              </w:rPr>
            </w:pPr>
            <w:r>
              <w:t xml:space="preserve">Select a mentor – </w:t>
            </w:r>
            <w:r w:rsidRPr="00436D93">
              <w:rPr>
                <w:i/>
              </w:rPr>
              <w:t xml:space="preserve">a mentor will offer informal support and ensure the employee is following company </w:t>
            </w:r>
            <w:r>
              <w:rPr>
                <w:i/>
              </w:rPr>
              <w:t>procedures</w:t>
            </w:r>
            <w:r w:rsidR="00BC5F70">
              <w:rPr>
                <w:i/>
              </w:rPr>
              <w:t>. Get the mentor to send the employee a friendly email ahead of their start date to make them feel welcome</w:t>
            </w:r>
          </w:p>
          <w:p w14:paraId="249AA3ED" w14:textId="77777777" w:rsidR="00BC5F70" w:rsidRPr="00BC5F70" w:rsidRDefault="00BC5F70" w:rsidP="00B86B2C">
            <w:pPr>
              <w:rPr>
                <w:i/>
                <w:sz w:val="6"/>
              </w:rPr>
            </w:pPr>
          </w:p>
        </w:tc>
        <w:tc>
          <w:tcPr>
            <w:tcW w:w="500" w:type="pct"/>
          </w:tcPr>
          <w:p w14:paraId="5B8F82E1" w14:textId="77777777" w:rsidR="005B22C1" w:rsidRPr="004D7A32" w:rsidRDefault="005B22C1" w:rsidP="00B86B2C"/>
        </w:tc>
        <w:tc>
          <w:tcPr>
            <w:tcW w:w="470" w:type="pct"/>
          </w:tcPr>
          <w:p w14:paraId="2B9CCC07" w14:textId="77777777" w:rsidR="005B22C1" w:rsidRPr="004D7A32" w:rsidRDefault="005B22C1" w:rsidP="00B86B2C"/>
        </w:tc>
        <w:tc>
          <w:tcPr>
            <w:tcW w:w="1894" w:type="pct"/>
          </w:tcPr>
          <w:p w14:paraId="394BFDAA" w14:textId="77777777" w:rsidR="005B22C1" w:rsidRDefault="005B22C1" w:rsidP="00B86B2C">
            <w:pPr>
              <w:rPr>
                <w:color w:val="FF0000"/>
              </w:rPr>
            </w:pPr>
          </w:p>
        </w:tc>
      </w:tr>
    </w:tbl>
    <w:p w14:paraId="7E0EB6B4" w14:textId="77777777" w:rsidR="006B4DEE" w:rsidRDefault="006B4DEE" w:rsidP="00BD5222">
      <w:pPr>
        <w:rPr>
          <w:b/>
        </w:rPr>
      </w:pPr>
    </w:p>
    <w:p w14:paraId="15841ABE" w14:textId="77777777" w:rsidR="0050256B" w:rsidRDefault="0050256B" w:rsidP="00BD5222">
      <w:pPr>
        <w:rPr>
          <w:b/>
          <w:sz w:val="18"/>
        </w:rPr>
      </w:pPr>
    </w:p>
    <w:tbl>
      <w:tblPr>
        <w:tblStyle w:val="TableGrid"/>
        <w:tblW w:w="0" w:type="auto"/>
        <w:tblLook w:val="04A0" w:firstRow="1" w:lastRow="0" w:firstColumn="1" w:lastColumn="0" w:noHBand="0" w:noVBand="1"/>
      </w:tblPr>
      <w:tblGrid>
        <w:gridCol w:w="5807"/>
        <w:gridCol w:w="1400"/>
        <w:gridCol w:w="1309"/>
        <w:gridCol w:w="5411"/>
      </w:tblGrid>
      <w:tr w:rsidR="00F07CE0" w:rsidRPr="00A52D00" w14:paraId="69EE8A7E" w14:textId="77777777" w:rsidTr="00F07CE0">
        <w:trPr>
          <w:trHeight w:val="682"/>
        </w:trPr>
        <w:tc>
          <w:tcPr>
            <w:tcW w:w="13927" w:type="dxa"/>
            <w:gridSpan w:val="4"/>
            <w:shd w:val="clear" w:color="auto" w:fill="44546A" w:themeFill="text2"/>
            <w:vAlign w:val="center"/>
          </w:tcPr>
          <w:p w14:paraId="0802AE8A" w14:textId="77777777" w:rsidR="00F07CE0" w:rsidRPr="00A52D00" w:rsidRDefault="00F07CE0" w:rsidP="00BD5222">
            <w:pPr>
              <w:rPr>
                <w:color w:val="FFFFFF" w:themeColor="background1"/>
              </w:rPr>
            </w:pPr>
            <w:r w:rsidRPr="00BD5222">
              <w:rPr>
                <w:b/>
                <w:color w:val="FFFFFF" w:themeColor="background1"/>
                <w:sz w:val="40"/>
              </w:rPr>
              <w:t xml:space="preserve">First meeting with </w:t>
            </w:r>
            <w:r>
              <w:rPr>
                <w:b/>
                <w:color w:val="FFFFFF" w:themeColor="background1"/>
                <w:sz w:val="40"/>
              </w:rPr>
              <w:t xml:space="preserve">your </w:t>
            </w:r>
            <w:r w:rsidRPr="00BD5222">
              <w:rPr>
                <w:b/>
                <w:color w:val="FFFFFF" w:themeColor="background1"/>
                <w:sz w:val="40"/>
              </w:rPr>
              <w:t>new employee</w:t>
            </w:r>
            <w:r w:rsidRPr="00A52D00">
              <w:rPr>
                <w:b/>
              </w:rPr>
              <w:tab/>
            </w:r>
          </w:p>
        </w:tc>
      </w:tr>
      <w:tr w:rsidR="005B22C1" w:rsidRPr="00A52D00" w14:paraId="2D44D774" w14:textId="77777777" w:rsidTr="0050256B">
        <w:trPr>
          <w:trHeight w:val="407"/>
        </w:trPr>
        <w:tc>
          <w:tcPr>
            <w:tcW w:w="5807" w:type="dxa"/>
            <w:shd w:val="clear" w:color="auto" w:fill="44546A" w:themeFill="text2"/>
            <w:vAlign w:val="center"/>
          </w:tcPr>
          <w:p w14:paraId="7F4403F9" w14:textId="77777777" w:rsidR="005B22C1" w:rsidRPr="00BD5222" w:rsidRDefault="005B22C1" w:rsidP="00BD5222">
            <w:pPr>
              <w:rPr>
                <w:b/>
                <w:color w:val="FFFFFF" w:themeColor="background1"/>
                <w:sz w:val="24"/>
              </w:rPr>
            </w:pPr>
            <w:r w:rsidRPr="00BD5222">
              <w:rPr>
                <w:b/>
                <w:color w:val="FFFFFF" w:themeColor="background1"/>
                <w:sz w:val="24"/>
              </w:rPr>
              <w:t>Activity</w:t>
            </w:r>
          </w:p>
        </w:tc>
        <w:tc>
          <w:tcPr>
            <w:tcW w:w="1400" w:type="dxa"/>
            <w:shd w:val="clear" w:color="auto" w:fill="44546A" w:themeFill="text2"/>
            <w:vAlign w:val="center"/>
          </w:tcPr>
          <w:p w14:paraId="6F595F7D" w14:textId="77777777" w:rsidR="005B22C1" w:rsidRPr="00BD5222" w:rsidRDefault="005B22C1" w:rsidP="0050256B">
            <w:pPr>
              <w:jc w:val="center"/>
              <w:rPr>
                <w:b/>
                <w:color w:val="FFFFFF" w:themeColor="background1"/>
                <w:sz w:val="24"/>
              </w:rPr>
            </w:pPr>
            <w:r>
              <w:rPr>
                <w:b/>
                <w:color w:val="FFFFFF" w:themeColor="background1"/>
                <w:sz w:val="24"/>
              </w:rPr>
              <w:t>Assigned to</w:t>
            </w:r>
          </w:p>
        </w:tc>
        <w:tc>
          <w:tcPr>
            <w:tcW w:w="1309" w:type="dxa"/>
            <w:shd w:val="clear" w:color="auto" w:fill="44546A" w:themeFill="text2"/>
            <w:vAlign w:val="center"/>
          </w:tcPr>
          <w:p w14:paraId="52B13E50" w14:textId="77777777" w:rsidR="005B22C1" w:rsidRPr="00BD5222" w:rsidRDefault="005B22C1" w:rsidP="00BD5222">
            <w:pPr>
              <w:rPr>
                <w:b/>
                <w:color w:val="FFFFFF" w:themeColor="background1"/>
                <w:sz w:val="24"/>
              </w:rPr>
            </w:pPr>
            <w:r w:rsidRPr="00BD5222">
              <w:rPr>
                <w:b/>
                <w:color w:val="FFFFFF" w:themeColor="background1"/>
                <w:sz w:val="24"/>
              </w:rPr>
              <w:t xml:space="preserve">Completed </w:t>
            </w:r>
          </w:p>
        </w:tc>
        <w:tc>
          <w:tcPr>
            <w:tcW w:w="5411" w:type="dxa"/>
            <w:shd w:val="clear" w:color="auto" w:fill="44546A" w:themeFill="text2"/>
            <w:vAlign w:val="center"/>
          </w:tcPr>
          <w:p w14:paraId="74B05F4C" w14:textId="77777777" w:rsidR="005B22C1" w:rsidRPr="00BD5222" w:rsidRDefault="005B22C1" w:rsidP="00BD5222">
            <w:pPr>
              <w:rPr>
                <w:b/>
                <w:color w:val="FFFFFF" w:themeColor="background1"/>
                <w:sz w:val="24"/>
              </w:rPr>
            </w:pPr>
            <w:r w:rsidRPr="00BD5222">
              <w:rPr>
                <w:b/>
                <w:color w:val="FFFFFF" w:themeColor="background1"/>
                <w:sz w:val="24"/>
              </w:rPr>
              <w:t>Comments</w:t>
            </w:r>
          </w:p>
        </w:tc>
      </w:tr>
      <w:tr w:rsidR="005B22C1" w14:paraId="666D538A" w14:textId="77777777" w:rsidTr="005B22C1">
        <w:tc>
          <w:tcPr>
            <w:tcW w:w="5807" w:type="dxa"/>
            <w:shd w:val="clear" w:color="auto" w:fill="D5DCE4" w:themeFill="text2" w:themeFillTint="33"/>
          </w:tcPr>
          <w:p w14:paraId="450A45E5" w14:textId="77777777" w:rsidR="005B22C1" w:rsidRPr="00990665" w:rsidRDefault="005B22C1" w:rsidP="004D7A32">
            <w:pPr>
              <w:rPr>
                <w:sz w:val="18"/>
              </w:rPr>
            </w:pPr>
          </w:p>
          <w:p w14:paraId="36284A58" w14:textId="77777777" w:rsidR="005B22C1" w:rsidRDefault="005B22C1" w:rsidP="004D7A32">
            <w:pPr>
              <w:rPr>
                <w:i/>
              </w:rPr>
            </w:pPr>
            <w:r>
              <w:t xml:space="preserve">Refer back to the job description and detail the company’s visions – </w:t>
            </w:r>
            <w:r>
              <w:rPr>
                <w:i/>
              </w:rPr>
              <w:t xml:space="preserve">emphasising company visions will make the employee think of the bigger picture </w:t>
            </w:r>
          </w:p>
          <w:p w14:paraId="42B8D7E1" w14:textId="77777777" w:rsidR="005B22C1" w:rsidRPr="00990665" w:rsidRDefault="005B22C1" w:rsidP="004D7A32">
            <w:pPr>
              <w:rPr>
                <w:sz w:val="18"/>
              </w:rPr>
            </w:pPr>
          </w:p>
        </w:tc>
        <w:tc>
          <w:tcPr>
            <w:tcW w:w="1400" w:type="dxa"/>
          </w:tcPr>
          <w:p w14:paraId="483E9846" w14:textId="77777777" w:rsidR="005B22C1" w:rsidRDefault="005B22C1" w:rsidP="004D7A32"/>
        </w:tc>
        <w:tc>
          <w:tcPr>
            <w:tcW w:w="1309" w:type="dxa"/>
          </w:tcPr>
          <w:p w14:paraId="24647E7D" w14:textId="77777777" w:rsidR="005B22C1" w:rsidRDefault="005B22C1" w:rsidP="004D7A32"/>
        </w:tc>
        <w:tc>
          <w:tcPr>
            <w:tcW w:w="5411" w:type="dxa"/>
          </w:tcPr>
          <w:p w14:paraId="3E5538B5" w14:textId="77777777" w:rsidR="005B22C1" w:rsidRDefault="005B22C1" w:rsidP="004D7A32"/>
        </w:tc>
      </w:tr>
      <w:tr w:rsidR="005B22C1" w14:paraId="7F1E534E" w14:textId="77777777" w:rsidTr="005B22C1">
        <w:tc>
          <w:tcPr>
            <w:tcW w:w="5807" w:type="dxa"/>
            <w:shd w:val="clear" w:color="auto" w:fill="D5DCE4" w:themeFill="text2" w:themeFillTint="33"/>
          </w:tcPr>
          <w:p w14:paraId="0B2AC288" w14:textId="77777777" w:rsidR="005B22C1" w:rsidRPr="00990665" w:rsidRDefault="005B22C1" w:rsidP="004D7A32">
            <w:pPr>
              <w:rPr>
                <w:sz w:val="18"/>
              </w:rPr>
            </w:pPr>
          </w:p>
          <w:p w14:paraId="02759661" w14:textId="77777777" w:rsidR="005B22C1" w:rsidRDefault="005B22C1" w:rsidP="004D7A32">
            <w:pPr>
              <w:rPr>
                <w:i/>
              </w:rPr>
            </w:pPr>
            <w:r>
              <w:t xml:space="preserve">Detail expectations providing clear examples of acceptable and unacceptable behaviours and outcomes </w:t>
            </w:r>
          </w:p>
          <w:p w14:paraId="7416B8D7" w14:textId="77777777" w:rsidR="005B22C1" w:rsidRPr="00436D93" w:rsidRDefault="005B22C1" w:rsidP="004D7A32">
            <w:pPr>
              <w:rPr>
                <w:i/>
              </w:rPr>
            </w:pPr>
          </w:p>
        </w:tc>
        <w:tc>
          <w:tcPr>
            <w:tcW w:w="1400" w:type="dxa"/>
          </w:tcPr>
          <w:p w14:paraId="26BDF364" w14:textId="77777777" w:rsidR="005B22C1" w:rsidRDefault="005B22C1" w:rsidP="004D7A32"/>
        </w:tc>
        <w:tc>
          <w:tcPr>
            <w:tcW w:w="1309" w:type="dxa"/>
          </w:tcPr>
          <w:p w14:paraId="602F014B" w14:textId="77777777" w:rsidR="005B22C1" w:rsidRDefault="005B22C1" w:rsidP="004D7A32"/>
        </w:tc>
        <w:tc>
          <w:tcPr>
            <w:tcW w:w="5411" w:type="dxa"/>
          </w:tcPr>
          <w:p w14:paraId="06517C68" w14:textId="77777777" w:rsidR="005B22C1" w:rsidRDefault="005B22C1" w:rsidP="004D7A32"/>
        </w:tc>
      </w:tr>
      <w:tr w:rsidR="005B22C1" w14:paraId="3724F9D2" w14:textId="77777777" w:rsidTr="005B22C1">
        <w:tc>
          <w:tcPr>
            <w:tcW w:w="5807" w:type="dxa"/>
            <w:shd w:val="clear" w:color="auto" w:fill="D5DCE4" w:themeFill="text2" w:themeFillTint="33"/>
          </w:tcPr>
          <w:p w14:paraId="496EDA03" w14:textId="77777777" w:rsidR="005B22C1" w:rsidRDefault="005B22C1" w:rsidP="004D7A32"/>
          <w:p w14:paraId="3CAE768A" w14:textId="77777777" w:rsidR="005B22C1" w:rsidRDefault="005B22C1" w:rsidP="004D7A32">
            <w:pPr>
              <w:rPr>
                <w:i/>
              </w:rPr>
            </w:pPr>
            <w:r>
              <w:t xml:space="preserve">Complete and sign all new starter admin (use prepared documents as above) – </w:t>
            </w:r>
            <w:r>
              <w:rPr>
                <w:i/>
              </w:rPr>
              <w:t>get important (and boring) paperwork finished and out of the way</w:t>
            </w:r>
          </w:p>
          <w:p w14:paraId="0C06509F" w14:textId="77777777" w:rsidR="005B22C1" w:rsidRPr="00436D93" w:rsidRDefault="005B22C1" w:rsidP="004D7A32">
            <w:pPr>
              <w:rPr>
                <w:i/>
              </w:rPr>
            </w:pPr>
          </w:p>
        </w:tc>
        <w:tc>
          <w:tcPr>
            <w:tcW w:w="1400" w:type="dxa"/>
          </w:tcPr>
          <w:p w14:paraId="694F97FC" w14:textId="77777777" w:rsidR="005B22C1" w:rsidRPr="00BB64E5" w:rsidRDefault="005B22C1" w:rsidP="004D7A32">
            <w:pPr>
              <w:rPr>
                <w:color w:val="FF0000"/>
              </w:rPr>
            </w:pPr>
          </w:p>
        </w:tc>
        <w:tc>
          <w:tcPr>
            <w:tcW w:w="1309" w:type="dxa"/>
          </w:tcPr>
          <w:p w14:paraId="2D868F8A" w14:textId="77777777" w:rsidR="005B22C1" w:rsidRPr="00BB64E5" w:rsidRDefault="005B22C1" w:rsidP="004D7A32">
            <w:pPr>
              <w:rPr>
                <w:color w:val="FF0000"/>
              </w:rPr>
            </w:pPr>
          </w:p>
        </w:tc>
        <w:tc>
          <w:tcPr>
            <w:tcW w:w="5411" w:type="dxa"/>
          </w:tcPr>
          <w:p w14:paraId="1E3D77AD" w14:textId="77777777" w:rsidR="005B22C1" w:rsidRDefault="005B22C1" w:rsidP="004D7A32"/>
        </w:tc>
      </w:tr>
      <w:tr w:rsidR="005B22C1" w14:paraId="0D5D0420" w14:textId="77777777" w:rsidTr="005B22C1">
        <w:tc>
          <w:tcPr>
            <w:tcW w:w="5807" w:type="dxa"/>
            <w:shd w:val="clear" w:color="auto" w:fill="D5DCE4" w:themeFill="text2" w:themeFillTint="33"/>
          </w:tcPr>
          <w:p w14:paraId="2090BC31" w14:textId="77777777" w:rsidR="005B22C1" w:rsidRDefault="005B22C1" w:rsidP="004D7A32"/>
          <w:p w14:paraId="6B90618A" w14:textId="77777777" w:rsidR="005B22C1" w:rsidRDefault="005B22C1" w:rsidP="004D7A32">
            <w:pPr>
              <w:rPr>
                <w:i/>
              </w:rPr>
            </w:pPr>
            <w:r>
              <w:t xml:space="preserve">Talk about the employee’s thoughts and ambitions and introduce them to the people who can help them achieve – </w:t>
            </w:r>
            <w:r>
              <w:rPr>
                <w:i/>
              </w:rPr>
              <w:t xml:space="preserve">you want the employee to learn from successful colleagues </w:t>
            </w:r>
          </w:p>
          <w:p w14:paraId="1CFADEC0" w14:textId="77777777" w:rsidR="005B22C1" w:rsidRPr="00436D93" w:rsidRDefault="005B22C1" w:rsidP="004D7A32">
            <w:pPr>
              <w:rPr>
                <w:i/>
              </w:rPr>
            </w:pPr>
          </w:p>
        </w:tc>
        <w:tc>
          <w:tcPr>
            <w:tcW w:w="1400" w:type="dxa"/>
          </w:tcPr>
          <w:p w14:paraId="5F4029B7" w14:textId="77777777" w:rsidR="005B22C1" w:rsidRDefault="005B22C1" w:rsidP="004D7A32"/>
        </w:tc>
        <w:tc>
          <w:tcPr>
            <w:tcW w:w="1309" w:type="dxa"/>
          </w:tcPr>
          <w:p w14:paraId="3B8D33A3" w14:textId="77777777" w:rsidR="005B22C1" w:rsidRDefault="005B22C1" w:rsidP="004D7A32"/>
        </w:tc>
        <w:tc>
          <w:tcPr>
            <w:tcW w:w="5411" w:type="dxa"/>
          </w:tcPr>
          <w:p w14:paraId="3302CC1B" w14:textId="77777777" w:rsidR="005B22C1" w:rsidRDefault="005B22C1" w:rsidP="004D7A32"/>
        </w:tc>
      </w:tr>
      <w:tr w:rsidR="005B22C1" w14:paraId="3C18D47C" w14:textId="77777777" w:rsidTr="005B22C1">
        <w:tc>
          <w:tcPr>
            <w:tcW w:w="5807" w:type="dxa"/>
            <w:shd w:val="clear" w:color="auto" w:fill="D5DCE4" w:themeFill="text2" w:themeFillTint="33"/>
          </w:tcPr>
          <w:p w14:paraId="4473EAB5" w14:textId="77777777" w:rsidR="005B22C1" w:rsidRDefault="005B22C1" w:rsidP="004D7A32"/>
          <w:p w14:paraId="2E000C9A" w14:textId="77777777" w:rsidR="005B22C1" w:rsidRDefault="005B22C1" w:rsidP="004D7A32">
            <w:r>
              <w:t>Share the targets for the day and the targets for the week</w:t>
            </w:r>
          </w:p>
          <w:p w14:paraId="52F04A88" w14:textId="77777777" w:rsidR="005B22C1" w:rsidRDefault="005B22C1" w:rsidP="004D7A32"/>
        </w:tc>
        <w:tc>
          <w:tcPr>
            <w:tcW w:w="1400" w:type="dxa"/>
          </w:tcPr>
          <w:p w14:paraId="67683465" w14:textId="77777777" w:rsidR="005B22C1" w:rsidRDefault="005B22C1" w:rsidP="004D7A32"/>
        </w:tc>
        <w:tc>
          <w:tcPr>
            <w:tcW w:w="1309" w:type="dxa"/>
          </w:tcPr>
          <w:p w14:paraId="23AF0399" w14:textId="77777777" w:rsidR="005B22C1" w:rsidRDefault="005B22C1" w:rsidP="004D7A32"/>
        </w:tc>
        <w:tc>
          <w:tcPr>
            <w:tcW w:w="5411" w:type="dxa"/>
          </w:tcPr>
          <w:p w14:paraId="0C29D68F" w14:textId="77777777" w:rsidR="005B22C1" w:rsidRDefault="005B22C1" w:rsidP="004D7A32"/>
        </w:tc>
      </w:tr>
    </w:tbl>
    <w:p w14:paraId="1F9C7D27" w14:textId="77777777" w:rsidR="00BC4B56" w:rsidRDefault="00BC4B56" w:rsidP="004D7A32">
      <w:pPr>
        <w:spacing w:after="0"/>
      </w:pPr>
    </w:p>
    <w:p w14:paraId="517A0E6B" w14:textId="77777777" w:rsidR="00F07CE0" w:rsidRDefault="00F07CE0">
      <w:pPr>
        <w:rPr>
          <w:b/>
        </w:rPr>
      </w:pPr>
    </w:p>
    <w:p w14:paraId="52880320" w14:textId="77777777" w:rsidR="0050256B" w:rsidRDefault="0050256B">
      <w:pPr>
        <w:rPr>
          <w:b/>
        </w:rPr>
      </w:pPr>
    </w:p>
    <w:p w14:paraId="46ECBDD0" w14:textId="77777777" w:rsidR="00F07CE0" w:rsidRDefault="00F07CE0">
      <w:pPr>
        <w:rPr>
          <w:b/>
        </w:rPr>
      </w:pPr>
    </w:p>
    <w:p w14:paraId="033AB094" w14:textId="77777777" w:rsidR="0050256B" w:rsidRPr="0050256B" w:rsidRDefault="0050256B">
      <w:pPr>
        <w:rPr>
          <w:b/>
          <w:sz w:val="14"/>
        </w:rPr>
      </w:pPr>
    </w:p>
    <w:tbl>
      <w:tblPr>
        <w:tblStyle w:val="TableGrid"/>
        <w:tblW w:w="0" w:type="auto"/>
        <w:tblLook w:val="04A0" w:firstRow="1" w:lastRow="0" w:firstColumn="1" w:lastColumn="0" w:noHBand="0" w:noVBand="1"/>
      </w:tblPr>
      <w:tblGrid>
        <w:gridCol w:w="5949"/>
        <w:gridCol w:w="1381"/>
        <w:gridCol w:w="1312"/>
        <w:gridCol w:w="5285"/>
      </w:tblGrid>
      <w:tr w:rsidR="00F07CE0" w:rsidRPr="00A52D00" w14:paraId="517C8593" w14:textId="77777777" w:rsidTr="0050256B">
        <w:trPr>
          <w:trHeight w:val="682"/>
        </w:trPr>
        <w:tc>
          <w:tcPr>
            <w:tcW w:w="13927" w:type="dxa"/>
            <w:gridSpan w:val="4"/>
            <w:shd w:val="clear" w:color="auto" w:fill="44546A" w:themeFill="text2"/>
            <w:vAlign w:val="center"/>
          </w:tcPr>
          <w:p w14:paraId="7D94D356" w14:textId="77777777" w:rsidR="00F07CE0" w:rsidRPr="00DE625E" w:rsidRDefault="00F07CE0" w:rsidP="00DE625E">
            <w:pPr>
              <w:rPr>
                <w:b/>
                <w:color w:val="FFFFFF" w:themeColor="background1"/>
                <w:sz w:val="40"/>
                <w:szCs w:val="40"/>
              </w:rPr>
            </w:pPr>
            <w:r w:rsidRPr="00DE625E">
              <w:rPr>
                <w:b/>
                <w:color w:val="FFFFFF" w:themeColor="background1"/>
                <w:sz w:val="40"/>
                <w:szCs w:val="40"/>
              </w:rPr>
              <w:t>First Day</w:t>
            </w:r>
          </w:p>
        </w:tc>
      </w:tr>
      <w:tr w:rsidR="005B22C1" w:rsidRPr="00A52D00" w14:paraId="665BF946" w14:textId="77777777" w:rsidTr="0050256B">
        <w:trPr>
          <w:trHeight w:val="403"/>
        </w:trPr>
        <w:tc>
          <w:tcPr>
            <w:tcW w:w="5949" w:type="dxa"/>
            <w:shd w:val="clear" w:color="auto" w:fill="44546A" w:themeFill="text2"/>
            <w:vAlign w:val="center"/>
          </w:tcPr>
          <w:p w14:paraId="311D4892" w14:textId="77777777" w:rsidR="005B22C1" w:rsidRPr="00DE625E" w:rsidRDefault="005B22C1" w:rsidP="00DE625E">
            <w:pPr>
              <w:rPr>
                <w:b/>
                <w:color w:val="FFFFFF" w:themeColor="background1"/>
                <w:sz w:val="24"/>
              </w:rPr>
            </w:pPr>
            <w:r w:rsidRPr="00DE625E">
              <w:rPr>
                <w:b/>
                <w:color w:val="FFFFFF" w:themeColor="background1"/>
                <w:sz w:val="24"/>
              </w:rPr>
              <w:t xml:space="preserve">Activity </w:t>
            </w:r>
          </w:p>
        </w:tc>
        <w:tc>
          <w:tcPr>
            <w:tcW w:w="1381" w:type="dxa"/>
            <w:shd w:val="clear" w:color="auto" w:fill="44546A" w:themeFill="text2"/>
            <w:vAlign w:val="center"/>
          </w:tcPr>
          <w:p w14:paraId="4B75DFA8" w14:textId="77777777" w:rsidR="005B22C1" w:rsidRPr="00DE625E" w:rsidRDefault="00F07CE0" w:rsidP="0050256B">
            <w:pPr>
              <w:jc w:val="center"/>
              <w:rPr>
                <w:b/>
                <w:color w:val="FFFFFF" w:themeColor="background1"/>
                <w:sz w:val="24"/>
              </w:rPr>
            </w:pPr>
            <w:r>
              <w:rPr>
                <w:b/>
                <w:color w:val="FFFFFF" w:themeColor="background1"/>
                <w:sz w:val="24"/>
              </w:rPr>
              <w:t>Assigned to</w:t>
            </w:r>
          </w:p>
        </w:tc>
        <w:tc>
          <w:tcPr>
            <w:tcW w:w="1312" w:type="dxa"/>
            <w:shd w:val="clear" w:color="auto" w:fill="44546A" w:themeFill="text2"/>
            <w:vAlign w:val="center"/>
          </w:tcPr>
          <w:p w14:paraId="041208FA" w14:textId="77777777" w:rsidR="005B22C1" w:rsidRPr="00DE625E" w:rsidRDefault="005B22C1" w:rsidP="00DE625E">
            <w:pPr>
              <w:rPr>
                <w:b/>
                <w:color w:val="FFFFFF" w:themeColor="background1"/>
                <w:sz w:val="24"/>
              </w:rPr>
            </w:pPr>
            <w:r w:rsidRPr="00DE625E">
              <w:rPr>
                <w:b/>
                <w:color w:val="FFFFFF" w:themeColor="background1"/>
                <w:sz w:val="24"/>
              </w:rPr>
              <w:t xml:space="preserve">Completed </w:t>
            </w:r>
          </w:p>
        </w:tc>
        <w:tc>
          <w:tcPr>
            <w:tcW w:w="5285" w:type="dxa"/>
            <w:shd w:val="clear" w:color="auto" w:fill="44546A" w:themeFill="text2"/>
            <w:vAlign w:val="center"/>
          </w:tcPr>
          <w:p w14:paraId="42EF033C" w14:textId="77777777" w:rsidR="005B22C1" w:rsidRPr="00DE625E" w:rsidRDefault="005B22C1" w:rsidP="00DE625E">
            <w:pPr>
              <w:rPr>
                <w:b/>
                <w:color w:val="FFFFFF" w:themeColor="background1"/>
                <w:sz w:val="24"/>
              </w:rPr>
            </w:pPr>
            <w:r w:rsidRPr="00DE625E">
              <w:rPr>
                <w:b/>
                <w:color w:val="FFFFFF" w:themeColor="background1"/>
                <w:sz w:val="24"/>
              </w:rPr>
              <w:t>Comments</w:t>
            </w:r>
          </w:p>
        </w:tc>
      </w:tr>
      <w:tr w:rsidR="005B22C1" w14:paraId="373E206E" w14:textId="77777777" w:rsidTr="00F07CE0">
        <w:tc>
          <w:tcPr>
            <w:tcW w:w="5949" w:type="dxa"/>
            <w:shd w:val="clear" w:color="auto" w:fill="D5DCE4" w:themeFill="text2" w:themeFillTint="33"/>
          </w:tcPr>
          <w:p w14:paraId="7176E285" w14:textId="77777777" w:rsidR="005B22C1" w:rsidRPr="00990665" w:rsidRDefault="005B22C1" w:rsidP="004D7A32">
            <w:pPr>
              <w:rPr>
                <w:sz w:val="18"/>
              </w:rPr>
            </w:pPr>
          </w:p>
          <w:p w14:paraId="78DCFE53" w14:textId="77777777" w:rsidR="005B22C1" w:rsidRDefault="005B22C1" w:rsidP="004D7A32">
            <w:r>
              <w:t>Welcome meeting with line manager or company director / owner – see first meeting with your new employee (above)</w:t>
            </w:r>
          </w:p>
          <w:p w14:paraId="5115B9A7" w14:textId="77777777" w:rsidR="005B22C1" w:rsidRPr="00990665" w:rsidRDefault="005B22C1" w:rsidP="004D7A32">
            <w:pPr>
              <w:rPr>
                <w:sz w:val="18"/>
              </w:rPr>
            </w:pPr>
          </w:p>
        </w:tc>
        <w:tc>
          <w:tcPr>
            <w:tcW w:w="1381" w:type="dxa"/>
          </w:tcPr>
          <w:p w14:paraId="49800D1D" w14:textId="77777777" w:rsidR="005B22C1" w:rsidRDefault="005B22C1" w:rsidP="004D7A32"/>
        </w:tc>
        <w:tc>
          <w:tcPr>
            <w:tcW w:w="1312" w:type="dxa"/>
          </w:tcPr>
          <w:p w14:paraId="5083FC62" w14:textId="77777777" w:rsidR="005B22C1" w:rsidRDefault="005B22C1" w:rsidP="004D7A32"/>
        </w:tc>
        <w:tc>
          <w:tcPr>
            <w:tcW w:w="5285" w:type="dxa"/>
          </w:tcPr>
          <w:p w14:paraId="72761630" w14:textId="77777777" w:rsidR="005B22C1" w:rsidRDefault="005B22C1" w:rsidP="004D7A32"/>
        </w:tc>
      </w:tr>
      <w:tr w:rsidR="005B22C1" w14:paraId="269BE2AC" w14:textId="77777777" w:rsidTr="00F07CE0">
        <w:tc>
          <w:tcPr>
            <w:tcW w:w="5949" w:type="dxa"/>
            <w:shd w:val="clear" w:color="auto" w:fill="D5DCE4" w:themeFill="text2" w:themeFillTint="33"/>
          </w:tcPr>
          <w:p w14:paraId="656EF280" w14:textId="77777777" w:rsidR="005B22C1" w:rsidRPr="00990665" w:rsidRDefault="005B22C1" w:rsidP="00B86B2C">
            <w:pPr>
              <w:rPr>
                <w:sz w:val="18"/>
              </w:rPr>
            </w:pPr>
          </w:p>
          <w:p w14:paraId="6C5A10D5" w14:textId="77777777" w:rsidR="005B22C1" w:rsidRDefault="005B22C1" w:rsidP="00B86B2C">
            <w:pPr>
              <w:rPr>
                <w:i/>
              </w:rPr>
            </w:pPr>
            <w:r>
              <w:t xml:space="preserve">Set some targets for the employee to achieve that day – </w:t>
            </w:r>
            <w:r>
              <w:rPr>
                <w:i/>
              </w:rPr>
              <w:t>use the tasks you’ve already prepared</w:t>
            </w:r>
          </w:p>
          <w:p w14:paraId="5644B0A4" w14:textId="77777777" w:rsidR="005B22C1" w:rsidRPr="00990665" w:rsidRDefault="005B22C1" w:rsidP="004D7A32">
            <w:pPr>
              <w:rPr>
                <w:sz w:val="18"/>
              </w:rPr>
            </w:pPr>
          </w:p>
        </w:tc>
        <w:tc>
          <w:tcPr>
            <w:tcW w:w="1381" w:type="dxa"/>
          </w:tcPr>
          <w:p w14:paraId="243967C2" w14:textId="77777777" w:rsidR="005B22C1" w:rsidRDefault="005B22C1" w:rsidP="004D7A32"/>
        </w:tc>
        <w:tc>
          <w:tcPr>
            <w:tcW w:w="1312" w:type="dxa"/>
          </w:tcPr>
          <w:p w14:paraId="494E51B2" w14:textId="77777777" w:rsidR="005B22C1" w:rsidRDefault="005B22C1" w:rsidP="004D7A32"/>
        </w:tc>
        <w:tc>
          <w:tcPr>
            <w:tcW w:w="5285" w:type="dxa"/>
          </w:tcPr>
          <w:p w14:paraId="5CA0F9CC" w14:textId="77777777" w:rsidR="005B22C1" w:rsidRDefault="005B22C1" w:rsidP="004D7A32"/>
        </w:tc>
      </w:tr>
      <w:tr w:rsidR="005B22C1" w14:paraId="1E99FB5B" w14:textId="77777777" w:rsidTr="00F07CE0">
        <w:tc>
          <w:tcPr>
            <w:tcW w:w="5949" w:type="dxa"/>
            <w:shd w:val="clear" w:color="auto" w:fill="D5DCE4" w:themeFill="text2" w:themeFillTint="33"/>
          </w:tcPr>
          <w:p w14:paraId="4553B8FA" w14:textId="77777777" w:rsidR="005B22C1" w:rsidRPr="00990665" w:rsidRDefault="005B22C1" w:rsidP="004D7A32">
            <w:pPr>
              <w:rPr>
                <w:sz w:val="18"/>
              </w:rPr>
            </w:pPr>
          </w:p>
          <w:p w14:paraId="37EC1627" w14:textId="77777777" w:rsidR="005B22C1" w:rsidRDefault="005B22C1" w:rsidP="004D7A32">
            <w:r>
              <w:t>Meet the team – organise a meeting with everyone your new employee will work with. Try to make it relaxed and ask each person in the meeting to provide a brief explanation of their role and to share something non work related. Swapping personal interests will help build your new employees confidence to ask people for help.</w:t>
            </w:r>
          </w:p>
          <w:p w14:paraId="771AAD02" w14:textId="77777777" w:rsidR="005B22C1" w:rsidRPr="00990665" w:rsidRDefault="005B22C1" w:rsidP="004D7A32">
            <w:pPr>
              <w:rPr>
                <w:i/>
                <w:sz w:val="18"/>
              </w:rPr>
            </w:pPr>
          </w:p>
        </w:tc>
        <w:tc>
          <w:tcPr>
            <w:tcW w:w="1381" w:type="dxa"/>
          </w:tcPr>
          <w:p w14:paraId="556C1392" w14:textId="77777777" w:rsidR="005B22C1" w:rsidRDefault="005B22C1" w:rsidP="004D7A32"/>
        </w:tc>
        <w:tc>
          <w:tcPr>
            <w:tcW w:w="1312" w:type="dxa"/>
          </w:tcPr>
          <w:p w14:paraId="2E37ACF8" w14:textId="77777777" w:rsidR="005B22C1" w:rsidRDefault="005B22C1" w:rsidP="004D7A32"/>
        </w:tc>
        <w:tc>
          <w:tcPr>
            <w:tcW w:w="5285" w:type="dxa"/>
          </w:tcPr>
          <w:p w14:paraId="28F37346" w14:textId="77777777" w:rsidR="005B22C1" w:rsidRDefault="005B22C1" w:rsidP="004D7A32"/>
        </w:tc>
      </w:tr>
      <w:tr w:rsidR="005B22C1" w14:paraId="78E32DE6" w14:textId="77777777" w:rsidTr="00F07CE0">
        <w:tc>
          <w:tcPr>
            <w:tcW w:w="5949" w:type="dxa"/>
            <w:shd w:val="clear" w:color="auto" w:fill="D5DCE4" w:themeFill="text2" w:themeFillTint="33"/>
          </w:tcPr>
          <w:p w14:paraId="144C8B02" w14:textId="77777777" w:rsidR="005B22C1" w:rsidRPr="00990665" w:rsidRDefault="005B22C1" w:rsidP="004D7A32">
            <w:pPr>
              <w:rPr>
                <w:sz w:val="18"/>
              </w:rPr>
            </w:pPr>
          </w:p>
          <w:p w14:paraId="577D8100" w14:textId="77777777" w:rsidR="005B22C1" w:rsidRDefault="005B22C1" w:rsidP="004D7A32">
            <w:r>
              <w:t>Organise a tour off the office make sure you highlight important health and safety items like fire escapes</w:t>
            </w:r>
          </w:p>
          <w:p w14:paraId="04CABC76" w14:textId="77777777" w:rsidR="005B22C1" w:rsidRPr="00990665" w:rsidRDefault="005B22C1" w:rsidP="004D7A32">
            <w:pPr>
              <w:rPr>
                <w:sz w:val="18"/>
              </w:rPr>
            </w:pPr>
            <w:r>
              <w:t xml:space="preserve"> </w:t>
            </w:r>
          </w:p>
        </w:tc>
        <w:tc>
          <w:tcPr>
            <w:tcW w:w="1381" w:type="dxa"/>
          </w:tcPr>
          <w:p w14:paraId="70ACBE13" w14:textId="77777777" w:rsidR="005B22C1" w:rsidRDefault="005B22C1" w:rsidP="004D7A32"/>
        </w:tc>
        <w:tc>
          <w:tcPr>
            <w:tcW w:w="1312" w:type="dxa"/>
          </w:tcPr>
          <w:p w14:paraId="2E04DC7C" w14:textId="77777777" w:rsidR="005B22C1" w:rsidRDefault="005B22C1" w:rsidP="004D7A32"/>
        </w:tc>
        <w:tc>
          <w:tcPr>
            <w:tcW w:w="5285" w:type="dxa"/>
          </w:tcPr>
          <w:p w14:paraId="0B8B4503" w14:textId="77777777" w:rsidR="005B22C1" w:rsidRDefault="005B22C1" w:rsidP="004D7A32"/>
        </w:tc>
      </w:tr>
      <w:tr w:rsidR="005B22C1" w14:paraId="59B99B20" w14:textId="77777777" w:rsidTr="00F07CE0">
        <w:tc>
          <w:tcPr>
            <w:tcW w:w="5949" w:type="dxa"/>
            <w:shd w:val="clear" w:color="auto" w:fill="D5DCE4" w:themeFill="text2" w:themeFillTint="33"/>
          </w:tcPr>
          <w:p w14:paraId="3E64B808" w14:textId="77777777" w:rsidR="005B22C1" w:rsidRPr="00990665" w:rsidRDefault="005B22C1" w:rsidP="00DE625E">
            <w:pPr>
              <w:rPr>
                <w:sz w:val="18"/>
              </w:rPr>
            </w:pPr>
          </w:p>
          <w:p w14:paraId="38F4DEE7" w14:textId="77777777" w:rsidR="005B22C1" w:rsidRDefault="005B22C1" w:rsidP="00DE625E">
            <w:r>
              <w:t>Introduce your new employee to the software and systems used by your company. Be sure to introduce them to the person that can support their use of these tools. Ensure your new employee can access each of the systems</w:t>
            </w:r>
          </w:p>
          <w:p w14:paraId="25180F26" w14:textId="77777777" w:rsidR="005B22C1" w:rsidRPr="00990665" w:rsidRDefault="005B22C1" w:rsidP="00DE625E">
            <w:pPr>
              <w:rPr>
                <w:sz w:val="18"/>
              </w:rPr>
            </w:pPr>
          </w:p>
        </w:tc>
        <w:tc>
          <w:tcPr>
            <w:tcW w:w="1381" w:type="dxa"/>
          </w:tcPr>
          <w:p w14:paraId="2709E65E" w14:textId="77777777" w:rsidR="005B22C1" w:rsidRDefault="005B22C1" w:rsidP="00DE625E"/>
        </w:tc>
        <w:tc>
          <w:tcPr>
            <w:tcW w:w="1312" w:type="dxa"/>
          </w:tcPr>
          <w:p w14:paraId="41D77B84" w14:textId="77777777" w:rsidR="005B22C1" w:rsidRDefault="005B22C1" w:rsidP="00DE625E"/>
        </w:tc>
        <w:tc>
          <w:tcPr>
            <w:tcW w:w="5285" w:type="dxa"/>
          </w:tcPr>
          <w:p w14:paraId="02AA48DB" w14:textId="77777777" w:rsidR="005B22C1" w:rsidRDefault="005B22C1" w:rsidP="00DE625E"/>
        </w:tc>
      </w:tr>
      <w:tr w:rsidR="005B22C1" w14:paraId="3710F1CD" w14:textId="77777777" w:rsidTr="00F07CE0">
        <w:tc>
          <w:tcPr>
            <w:tcW w:w="5949" w:type="dxa"/>
            <w:shd w:val="clear" w:color="auto" w:fill="D5DCE4" w:themeFill="text2" w:themeFillTint="33"/>
          </w:tcPr>
          <w:p w14:paraId="408102DA" w14:textId="77777777" w:rsidR="005B22C1" w:rsidRPr="00990665" w:rsidRDefault="005B22C1" w:rsidP="00DE625E">
            <w:pPr>
              <w:rPr>
                <w:sz w:val="18"/>
              </w:rPr>
            </w:pPr>
          </w:p>
          <w:p w14:paraId="30574913" w14:textId="77777777" w:rsidR="005B22C1" w:rsidRDefault="005B22C1" w:rsidP="00DE625E">
            <w:pPr>
              <w:rPr>
                <w:i/>
              </w:rPr>
            </w:pPr>
            <w:r>
              <w:t>Meet at the end of the day to review the tasks completed</w:t>
            </w:r>
          </w:p>
          <w:p w14:paraId="1F9B3C9D" w14:textId="77777777" w:rsidR="005B22C1" w:rsidRPr="00990665" w:rsidRDefault="005B22C1" w:rsidP="00DE625E">
            <w:pPr>
              <w:rPr>
                <w:i/>
                <w:sz w:val="18"/>
              </w:rPr>
            </w:pPr>
          </w:p>
        </w:tc>
        <w:tc>
          <w:tcPr>
            <w:tcW w:w="1381" w:type="dxa"/>
          </w:tcPr>
          <w:p w14:paraId="21711D4B" w14:textId="77777777" w:rsidR="005B22C1" w:rsidRDefault="005B22C1" w:rsidP="00DE625E"/>
        </w:tc>
        <w:tc>
          <w:tcPr>
            <w:tcW w:w="1312" w:type="dxa"/>
          </w:tcPr>
          <w:p w14:paraId="0B7D79F3" w14:textId="77777777" w:rsidR="005B22C1" w:rsidRDefault="005B22C1" w:rsidP="00DE625E"/>
        </w:tc>
        <w:tc>
          <w:tcPr>
            <w:tcW w:w="5285" w:type="dxa"/>
          </w:tcPr>
          <w:p w14:paraId="67BC1F7D" w14:textId="77777777" w:rsidR="005B22C1" w:rsidRDefault="005B22C1" w:rsidP="00DE625E"/>
        </w:tc>
      </w:tr>
    </w:tbl>
    <w:p w14:paraId="201914D3" w14:textId="77777777" w:rsidR="00CD5A52" w:rsidRDefault="00CD5A52" w:rsidP="00B86B2C">
      <w:pPr>
        <w:rPr>
          <w:b/>
        </w:rPr>
      </w:pPr>
    </w:p>
    <w:p w14:paraId="7D40A3D6" w14:textId="77777777" w:rsidR="0050256B" w:rsidRDefault="0050256B" w:rsidP="00B86B2C">
      <w:pPr>
        <w:rPr>
          <w:b/>
          <w:sz w:val="14"/>
        </w:rPr>
      </w:pPr>
    </w:p>
    <w:p w14:paraId="33DA49FF" w14:textId="77777777" w:rsidR="0050256B" w:rsidRDefault="0050256B" w:rsidP="00B86B2C">
      <w:pPr>
        <w:rPr>
          <w:b/>
          <w:sz w:val="8"/>
        </w:rPr>
      </w:pPr>
    </w:p>
    <w:p w14:paraId="58557BD9" w14:textId="77777777" w:rsidR="0050256B" w:rsidRPr="0050256B" w:rsidRDefault="0050256B" w:rsidP="00B86B2C">
      <w:pPr>
        <w:rPr>
          <w:b/>
          <w:sz w:val="8"/>
        </w:rPr>
      </w:pPr>
    </w:p>
    <w:tbl>
      <w:tblPr>
        <w:tblStyle w:val="TableGrid"/>
        <w:tblW w:w="0" w:type="auto"/>
        <w:tblLook w:val="04A0" w:firstRow="1" w:lastRow="0" w:firstColumn="1" w:lastColumn="0" w:noHBand="0" w:noVBand="1"/>
      </w:tblPr>
      <w:tblGrid>
        <w:gridCol w:w="5949"/>
        <w:gridCol w:w="1381"/>
        <w:gridCol w:w="1312"/>
        <w:gridCol w:w="5285"/>
      </w:tblGrid>
      <w:tr w:rsidR="00F07CE0" w:rsidRPr="00A52D00" w14:paraId="7656850E" w14:textId="77777777" w:rsidTr="00F07CE0">
        <w:trPr>
          <w:trHeight w:val="681"/>
        </w:trPr>
        <w:tc>
          <w:tcPr>
            <w:tcW w:w="13927" w:type="dxa"/>
            <w:gridSpan w:val="4"/>
            <w:shd w:val="clear" w:color="auto" w:fill="44546A" w:themeFill="text2"/>
            <w:vAlign w:val="center"/>
          </w:tcPr>
          <w:p w14:paraId="627D2738" w14:textId="77777777" w:rsidR="00F07CE0" w:rsidRPr="00B86B2C" w:rsidRDefault="00F07CE0" w:rsidP="00B86B2C">
            <w:pPr>
              <w:rPr>
                <w:b/>
                <w:color w:val="FFFFFF" w:themeColor="background1"/>
                <w:sz w:val="40"/>
              </w:rPr>
            </w:pPr>
            <w:r w:rsidRPr="00B86B2C">
              <w:rPr>
                <w:b/>
                <w:color w:val="FFFFFF" w:themeColor="background1"/>
                <w:sz w:val="40"/>
              </w:rPr>
              <w:t>First Week</w:t>
            </w:r>
          </w:p>
        </w:tc>
      </w:tr>
      <w:tr w:rsidR="00F07CE0" w:rsidRPr="00A52D00" w14:paraId="77041D01" w14:textId="77777777" w:rsidTr="0050256B">
        <w:trPr>
          <w:trHeight w:val="407"/>
        </w:trPr>
        <w:tc>
          <w:tcPr>
            <w:tcW w:w="5949" w:type="dxa"/>
            <w:shd w:val="clear" w:color="auto" w:fill="44546A" w:themeFill="text2"/>
            <w:vAlign w:val="center"/>
          </w:tcPr>
          <w:p w14:paraId="703B51A2" w14:textId="77777777" w:rsidR="00F07CE0" w:rsidRPr="00B86B2C" w:rsidRDefault="00F07CE0" w:rsidP="00B86B2C">
            <w:pPr>
              <w:rPr>
                <w:b/>
                <w:color w:val="FFFFFF" w:themeColor="background1"/>
                <w:sz w:val="24"/>
              </w:rPr>
            </w:pPr>
            <w:r w:rsidRPr="00B86B2C">
              <w:rPr>
                <w:b/>
                <w:color w:val="FFFFFF" w:themeColor="background1"/>
                <w:sz w:val="24"/>
              </w:rPr>
              <w:t>Activity</w:t>
            </w:r>
          </w:p>
        </w:tc>
        <w:tc>
          <w:tcPr>
            <w:tcW w:w="1381" w:type="dxa"/>
            <w:shd w:val="clear" w:color="auto" w:fill="44546A" w:themeFill="text2"/>
            <w:vAlign w:val="center"/>
          </w:tcPr>
          <w:p w14:paraId="2EB7B541" w14:textId="77777777" w:rsidR="00F07CE0" w:rsidRPr="00B86B2C" w:rsidRDefault="00F07CE0" w:rsidP="0050256B">
            <w:pPr>
              <w:jc w:val="center"/>
              <w:rPr>
                <w:b/>
                <w:color w:val="FFFFFF" w:themeColor="background1"/>
                <w:sz w:val="24"/>
              </w:rPr>
            </w:pPr>
            <w:r>
              <w:rPr>
                <w:b/>
                <w:color w:val="FFFFFF" w:themeColor="background1"/>
                <w:sz w:val="24"/>
              </w:rPr>
              <w:t>Assigned to</w:t>
            </w:r>
          </w:p>
        </w:tc>
        <w:tc>
          <w:tcPr>
            <w:tcW w:w="1312" w:type="dxa"/>
            <w:shd w:val="clear" w:color="auto" w:fill="44546A" w:themeFill="text2"/>
            <w:vAlign w:val="center"/>
          </w:tcPr>
          <w:p w14:paraId="58B14CC3" w14:textId="77777777" w:rsidR="00F07CE0" w:rsidRPr="00B86B2C" w:rsidRDefault="00F07CE0" w:rsidP="00B86B2C">
            <w:pPr>
              <w:rPr>
                <w:b/>
                <w:color w:val="FFFFFF" w:themeColor="background1"/>
                <w:sz w:val="24"/>
              </w:rPr>
            </w:pPr>
            <w:r w:rsidRPr="00B86B2C">
              <w:rPr>
                <w:b/>
                <w:color w:val="FFFFFF" w:themeColor="background1"/>
                <w:sz w:val="24"/>
              </w:rPr>
              <w:t xml:space="preserve">Completed </w:t>
            </w:r>
          </w:p>
        </w:tc>
        <w:tc>
          <w:tcPr>
            <w:tcW w:w="5285" w:type="dxa"/>
            <w:shd w:val="clear" w:color="auto" w:fill="44546A" w:themeFill="text2"/>
            <w:vAlign w:val="center"/>
          </w:tcPr>
          <w:p w14:paraId="24DABFFD" w14:textId="77777777" w:rsidR="00F07CE0" w:rsidRPr="00B86B2C" w:rsidRDefault="00F07CE0" w:rsidP="00B86B2C">
            <w:pPr>
              <w:rPr>
                <w:b/>
                <w:color w:val="FFFFFF" w:themeColor="background1"/>
                <w:sz w:val="24"/>
              </w:rPr>
            </w:pPr>
            <w:r w:rsidRPr="00B86B2C">
              <w:rPr>
                <w:b/>
                <w:color w:val="FFFFFF" w:themeColor="background1"/>
                <w:sz w:val="24"/>
              </w:rPr>
              <w:t>Comments</w:t>
            </w:r>
          </w:p>
        </w:tc>
      </w:tr>
      <w:tr w:rsidR="00F07CE0" w14:paraId="2C589EF5" w14:textId="77777777" w:rsidTr="00F07CE0">
        <w:tc>
          <w:tcPr>
            <w:tcW w:w="5949" w:type="dxa"/>
            <w:shd w:val="clear" w:color="auto" w:fill="D5DCE4" w:themeFill="text2" w:themeFillTint="33"/>
          </w:tcPr>
          <w:p w14:paraId="73D9B63B" w14:textId="77777777" w:rsidR="00F07CE0" w:rsidRPr="00990665" w:rsidRDefault="00F07CE0" w:rsidP="00A52D00">
            <w:pPr>
              <w:rPr>
                <w:sz w:val="18"/>
              </w:rPr>
            </w:pPr>
          </w:p>
          <w:p w14:paraId="0230F3D7" w14:textId="77777777" w:rsidR="00F07CE0" w:rsidRDefault="00F07CE0" w:rsidP="00A52D00">
            <w:pPr>
              <w:rPr>
                <w:i/>
              </w:rPr>
            </w:pPr>
            <w:r>
              <w:t xml:space="preserve">Involve your new employee in ‘real work’ to offer an early opportunity </w:t>
            </w:r>
            <w:r>
              <w:rPr>
                <w:noProof/>
              </w:rPr>
              <w:t>for</w:t>
            </w:r>
            <w:r>
              <w:t xml:space="preserve"> success – </w:t>
            </w:r>
            <w:r>
              <w:rPr>
                <w:i/>
              </w:rPr>
              <w:t>they could prove their worth very quickly!</w:t>
            </w:r>
          </w:p>
          <w:p w14:paraId="2B074311" w14:textId="77777777" w:rsidR="00F07CE0" w:rsidRPr="00990665" w:rsidRDefault="00F07CE0" w:rsidP="00A52D00">
            <w:pPr>
              <w:rPr>
                <w:i/>
                <w:sz w:val="18"/>
              </w:rPr>
            </w:pPr>
          </w:p>
        </w:tc>
        <w:tc>
          <w:tcPr>
            <w:tcW w:w="1381" w:type="dxa"/>
          </w:tcPr>
          <w:p w14:paraId="50A4B35A" w14:textId="77777777" w:rsidR="00F07CE0" w:rsidRDefault="00F07CE0" w:rsidP="00A52D00"/>
        </w:tc>
        <w:tc>
          <w:tcPr>
            <w:tcW w:w="1312" w:type="dxa"/>
          </w:tcPr>
          <w:p w14:paraId="59815BCF" w14:textId="77777777" w:rsidR="00F07CE0" w:rsidRDefault="00F07CE0" w:rsidP="00A52D00"/>
        </w:tc>
        <w:tc>
          <w:tcPr>
            <w:tcW w:w="5285" w:type="dxa"/>
          </w:tcPr>
          <w:p w14:paraId="52AC056A" w14:textId="77777777" w:rsidR="00F07CE0" w:rsidRDefault="00F07CE0" w:rsidP="00A52D00"/>
        </w:tc>
      </w:tr>
      <w:tr w:rsidR="00F07CE0" w14:paraId="290249D7" w14:textId="77777777" w:rsidTr="00F07CE0">
        <w:tc>
          <w:tcPr>
            <w:tcW w:w="5949" w:type="dxa"/>
            <w:shd w:val="clear" w:color="auto" w:fill="D5DCE4" w:themeFill="text2" w:themeFillTint="33"/>
          </w:tcPr>
          <w:p w14:paraId="5ED6E29C" w14:textId="77777777" w:rsidR="00F07CE0" w:rsidRPr="00990665" w:rsidRDefault="00F07CE0" w:rsidP="00A52D00">
            <w:pPr>
              <w:rPr>
                <w:sz w:val="18"/>
              </w:rPr>
            </w:pPr>
          </w:p>
          <w:p w14:paraId="74C0710E" w14:textId="77777777" w:rsidR="00F07CE0" w:rsidRDefault="00F07CE0" w:rsidP="00A52D00">
            <w:pPr>
              <w:rPr>
                <w:i/>
              </w:rPr>
            </w:pPr>
            <w:r>
              <w:t xml:space="preserve">Ensure their mentor is reviewing and supporting their work – </w:t>
            </w:r>
            <w:r>
              <w:rPr>
                <w:i/>
              </w:rPr>
              <w:t xml:space="preserve">use mentor’s feedback to improve </w:t>
            </w:r>
            <w:proofErr w:type="gramStart"/>
            <w:r>
              <w:rPr>
                <w:i/>
              </w:rPr>
              <w:t>employees</w:t>
            </w:r>
            <w:proofErr w:type="gramEnd"/>
            <w:r>
              <w:rPr>
                <w:i/>
              </w:rPr>
              <w:t xml:space="preserve"> life with the company</w:t>
            </w:r>
          </w:p>
          <w:p w14:paraId="15BE25FE" w14:textId="77777777" w:rsidR="00F07CE0" w:rsidRPr="00990665" w:rsidRDefault="00F07CE0" w:rsidP="00A52D00">
            <w:pPr>
              <w:rPr>
                <w:i/>
                <w:sz w:val="18"/>
              </w:rPr>
            </w:pPr>
          </w:p>
        </w:tc>
        <w:tc>
          <w:tcPr>
            <w:tcW w:w="1381" w:type="dxa"/>
          </w:tcPr>
          <w:p w14:paraId="3AC43726" w14:textId="77777777" w:rsidR="00F07CE0" w:rsidRDefault="00F07CE0" w:rsidP="00A52D00"/>
        </w:tc>
        <w:tc>
          <w:tcPr>
            <w:tcW w:w="1312" w:type="dxa"/>
          </w:tcPr>
          <w:p w14:paraId="14847749" w14:textId="77777777" w:rsidR="00F07CE0" w:rsidRDefault="00F07CE0" w:rsidP="00A52D00"/>
        </w:tc>
        <w:tc>
          <w:tcPr>
            <w:tcW w:w="5285" w:type="dxa"/>
          </w:tcPr>
          <w:p w14:paraId="38E0F420" w14:textId="77777777" w:rsidR="00F07CE0" w:rsidRDefault="00F07CE0" w:rsidP="00A52D00"/>
        </w:tc>
      </w:tr>
      <w:tr w:rsidR="00F07CE0" w14:paraId="6C0B4A37" w14:textId="77777777" w:rsidTr="00F07CE0">
        <w:tc>
          <w:tcPr>
            <w:tcW w:w="5949" w:type="dxa"/>
            <w:shd w:val="clear" w:color="auto" w:fill="D5DCE4" w:themeFill="text2" w:themeFillTint="33"/>
          </w:tcPr>
          <w:p w14:paraId="57D78B41" w14:textId="77777777" w:rsidR="00F07CE0" w:rsidRPr="00990665" w:rsidRDefault="00F07CE0" w:rsidP="00A52D00">
            <w:pPr>
              <w:rPr>
                <w:sz w:val="18"/>
              </w:rPr>
            </w:pPr>
          </w:p>
          <w:p w14:paraId="030627C4" w14:textId="77777777" w:rsidR="00F07CE0" w:rsidRDefault="00F07CE0" w:rsidP="00A52D00">
            <w:r>
              <w:t>Get your new employee involved in group projects and as many meetings as possible – even if these meetings are specifically related to their role</w:t>
            </w:r>
          </w:p>
          <w:p w14:paraId="1E3033F1" w14:textId="77777777" w:rsidR="00F07CE0" w:rsidRPr="00990665" w:rsidRDefault="00F07CE0" w:rsidP="00A52D00">
            <w:pPr>
              <w:rPr>
                <w:i/>
                <w:sz w:val="18"/>
              </w:rPr>
            </w:pPr>
          </w:p>
        </w:tc>
        <w:tc>
          <w:tcPr>
            <w:tcW w:w="1381" w:type="dxa"/>
          </w:tcPr>
          <w:p w14:paraId="3A455EB3" w14:textId="77777777" w:rsidR="00F07CE0" w:rsidRDefault="00F07CE0" w:rsidP="00A52D00"/>
        </w:tc>
        <w:tc>
          <w:tcPr>
            <w:tcW w:w="1312" w:type="dxa"/>
          </w:tcPr>
          <w:p w14:paraId="124EC1B6" w14:textId="77777777" w:rsidR="00F07CE0" w:rsidRDefault="00F07CE0" w:rsidP="00A52D00"/>
        </w:tc>
        <w:tc>
          <w:tcPr>
            <w:tcW w:w="5285" w:type="dxa"/>
          </w:tcPr>
          <w:p w14:paraId="726A1DEF" w14:textId="77777777" w:rsidR="00F07CE0" w:rsidRDefault="00F07CE0" w:rsidP="00A52D00"/>
        </w:tc>
      </w:tr>
      <w:tr w:rsidR="00F07CE0" w14:paraId="4B3A1584" w14:textId="77777777" w:rsidTr="00F07CE0">
        <w:tc>
          <w:tcPr>
            <w:tcW w:w="5949" w:type="dxa"/>
            <w:shd w:val="clear" w:color="auto" w:fill="D5DCE4" w:themeFill="text2" w:themeFillTint="33"/>
          </w:tcPr>
          <w:p w14:paraId="082B0B82" w14:textId="77777777" w:rsidR="00F07CE0" w:rsidRPr="00990665" w:rsidRDefault="00F07CE0" w:rsidP="00A52D00">
            <w:pPr>
              <w:rPr>
                <w:sz w:val="18"/>
              </w:rPr>
            </w:pPr>
          </w:p>
          <w:p w14:paraId="76652083" w14:textId="77777777" w:rsidR="00F07CE0" w:rsidRDefault="00F07CE0" w:rsidP="00B86B2C">
            <w:r>
              <w:t>Set targets for the employee to build relationships with key contacts surrounding the role i.e. customers, managers, support staff</w:t>
            </w:r>
          </w:p>
          <w:p w14:paraId="209D3AD3" w14:textId="77777777" w:rsidR="00F07CE0" w:rsidRPr="00990665" w:rsidRDefault="00F07CE0" w:rsidP="00B86B2C">
            <w:pPr>
              <w:rPr>
                <w:sz w:val="18"/>
              </w:rPr>
            </w:pPr>
          </w:p>
        </w:tc>
        <w:tc>
          <w:tcPr>
            <w:tcW w:w="1381" w:type="dxa"/>
          </w:tcPr>
          <w:p w14:paraId="4AE68698" w14:textId="77777777" w:rsidR="00F07CE0" w:rsidRDefault="00F07CE0" w:rsidP="00A52D00"/>
        </w:tc>
        <w:tc>
          <w:tcPr>
            <w:tcW w:w="1312" w:type="dxa"/>
          </w:tcPr>
          <w:p w14:paraId="08C65C2D" w14:textId="77777777" w:rsidR="00F07CE0" w:rsidRDefault="00F07CE0" w:rsidP="00A52D00"/>
        </w:tc>
        <w:tc>
          <w:tcPr>
            <w:tcW w:w="5285" w:type="dxa"/>
          </w:tcPr>
          <w:p w14:paraId="3CCACD7D" w14:textId="77777777" w:rsidR="00F07CE0" w:rsidRDefault="00F07CE0" w:rsidP="00A52D00"/>
        </w:tc>
      </w:tr>
      <w:tr w:rsidR="00F07CE0" w14:paraId="4455EE67" w14:textId="77777777" w:rsidTr="00F07CE0">
        <w:tc>
          <w:tcPr>
            <w:tcW w:w="5949" w:type="dxa"/>
            <w:shd w:val="clear" w:color="auto" w:fill="D5DCE4" w:themeFill="text2" w:themeFillTint="33"/>
          </w:tcPr>
          <w:p w14:paraId="0E585261" w14:textId="77777777" w:rsidR="00F07CE0" w:rsidRPr="00990665" w:rsidRDefault="00F07CE0" w:rsidP="00A52D00">
            <w:pPr>
              <w:rPr>
                <w:sz w:val="18"/>
              </w:rPr>
            </w:pPr>
          </w:p>
          <w:p w14:paraId="6D5D1C84" w14:textId="77777777" w:rsidR="00F07CE0" w:rsidRDefault="00F07CE0" w:rsidP="00A52D00">
            <w:r>
              <w:t xml:space="preserve">End of week review: did they hit targets? What have they learned? What did they enjoy? What did they dislike? </w:t>
            </w:r>
          </w:p>
          <w:p w14:paraId="281BE685" w14:textId="77777777" w:rsidR="00F07CE0" w:rsidRPr="00990665" w:rsidRDefault="00F07CE0" w:rsidP="00A52D00">
            <w:pPr>
              <w:rPr>
                <w:i/>
                <w:sz w:val="18"/>
              </w:rPr>
            </w:pPr>
          </w:p>
        </w:tc>
        <w:tc>
          <w:tcPr>
            <w:tcW w:w="1381" w:type="dxa"/>
          </w:tcPr>
          <w:p w14:paraId="51674BD1" w14:textId="77777777" w:rsidR="00F07CE0" w:rsidRDefault="00F07CE0" w:rsidP="00A52D00"/>
        </w:tc>
        <w:tc>
          <w:tcPr>
            <w:tcW w:w="1312" w:type="dxa"/>
          </w:tcPr>
          <w:p w14:paraId="02D4600E" w14:textId="77777777" w:rsidR="00F07CE0" w:rsidRDefault="00F07CE0" w:rsidP="00A52D00"/>
        </w:tc>
        <w:tc>
          <w:tcPr>
            <w:tcW w:w="5285" w:type="dxa"/>
          </w:tcPr>
          <w:p w14:paraId="2875A55F" w14:textId="77777777" w:rsidR="00F07CE0" w:rsidRDefault="00F07CE0" w:rsidP="00A52D00"/>
        </w:tc>
      </w:tr>
      <w:tr w:rsidR="00F07CE0" w14:paraId="0EC20DE4" w14:textId="77777777" w:rsidTr="00F07CE0">
        <w:tc>
          <w:tcPr>
            <w:tcW w:w="5949" w:type="dxa"/>
            <w:shd w:val="clear" w:color="auto" w:fill="D5DCE4" w:themeFill="text2" w:themeFillTint="33"/>
          </w:tcPr>
          <w:p w14:paraId="2FA7BB70" w14:textId="77777777" w:rsidR="00F07CE0" w:rsidRPr="00990665" w:rsidRDefault="00F07CE0" w:rsidP="00A52D00">
            <w:pPr>
              <w:rPr>
                <w:sz w:val="18"/>
              </w:rPr>
            </w:pPr>
          </w:p>
          <w:p w14:paraId="50CE7F3E" w14:textId="77777777" w:rsidR="00F07CE0" w:rsidRDefault="00F07CE0" w:rsidP="00A52D00">
            <w:pPr>
              <w:rPr>
                <w:i/>
              </w:rPr>
            </w:pPr>
            <w:r>
              <w:t xml:space="preserve">Set goals for the month </w:t>
            </w:r>
          </w:p>
          <w:p w14:paraId="1CF45946" w14:textId="77777777" w:rsidR="00F07CE0" w:rsidRPr="00990665" w:rsidRDefault="00F07CE0" w:rsidP="00A52D00">
            <w:pPr>
              <w:rPr>
                <w:sz w:val="18"/>
              </w:rPr>
            </w:pPr>
          </w:p>
        </w:tc>
        <w:tc>
          <w:tcPr>
            <w:tcW w:w="1381" w:type="dxa"/>
          </w:tcPr>
          <w:p w14:paraId="65118D8C" w14:textId="77777777" w:rsidR="00F07CE0" w:rsidRDefault="00F07CE0" w:rsidP="00A52D00"/>
        </w:tc>
        <w:tc>
          <w:tcPr>
            <w:tcW w:w="1312" w:type="dxa"/>
          </w:tcPr>
          <w:p w14:paraId="6D7019C2" w14:textId="77777777" w:rsidR="00F07CE0" w:rsidRDefault="00F07CE0" w:rsidP="00A52D00"/>
        </w:tc>
        <w:tc>
          <w:tcPr>
            <w:tcW w:w="5285" w:type="dxa"/>
          </w:tcPr>
          <w:p w14:paraId="009928E2" w14:textId="77777777" w:rsidR="00F07CE0" w:rsidRDefault="00F07CE0" w:rsidP="00A52D00"/>
        </w:tc>
      </w:tr>
    </w:tbl>
    <w:p w14:paraId="459BA89D" w14:textId="77777777" w:rsidR="00CD5A52" w:rsidRDefault="00CD5A52" w:rsidP="004D7A32">
      <w:pPr>
        <w:spacing w:after="0"/>
      </w:pPr>
    </w:p>
    <w:p w14:paraId="7FA06AA2" w14:textId="77777777" w:rsidR="0050256B" w:rsidRDefault="0050256B" w:rsidP="004D7A32">
      <w:pPr>
        <w:spacing w:after="0"/>
      </w:pPr>
    </w:p>
    <w:p w14:paraId="4827B80C" w14:textId="77777777" w:rsidR="0050256B" w:rsidRDefault="0050256B" w:rsidP="004D7A32">
      <w:pPr>
        <w:spacing w:after="0"/>
      </w:pPr>
    </w:p>
    <w:p w14:paraId="36CC6D1E" w14:textId="77777777" w:rsidR="0050256B" w:rsidRDefault="0050256B" w:rsidP="004D7A32">
      <w:pPr>
        <w:spacing w:after="0"/>
      </w:pPr>
    </w:p>
    <w:tbl>
      <w:tblPr>
        <w:tblStyle w:val="TableGrid"/>
        <w:tblW w:w="0" w:type="auto"/>
        <w:tblLook w:val="04A0" w:firstRow="1" w:lastRow="0" w:firstColumn="1" w:lastColumn="0" w:noHBand="0" w:noVBand="1"/>
      </w:tblPr>
      <w:tblGrid>
        <w:gridCol w:w="5932"/>
        <w:gridCol w:w="1416"/>
        <w:gridCol w:w="1309"/>
        <w:gridCol w:w="5270"/>
      </w:tblGrid>
      <w:tr w:rsidR="00F07CE0" w:rsidRPr="00A52D00" w14:paraId="45E5FAD8" w14:textId="77777777" w:rsidTr="00F07CE0">
        <w:trPr>
          <w:trHeight w:val="694"/>
        </w:trPr>
        <w:tc>
          <w:tcPr>
            <w:tcW w:w="13927" w:type="dxa"/>
            <w:gridSpan w:val="4"/>
            <w:shd w:val="clear" w:color="auto" w:fill="44546A" w:themeFill="text2"/>
            <w:vAlign w:val="center"/>
          </w:tcPr>
          <w:p w14:paraId="5B82D9AF" w14:textId="77777777" w:rsidR="00F07CE0" w:rsidRPr="00B86B2C" w:rsidRDefault="00DE625E" w:rsidP="00B86B2C">
            <w:pPr>
              <w:rPr>
                <w:b/>
                <w:color w:val="FFFFFF" w:themeColor="background1"/>
                <w:sz w:val="40"/>
              </w:rPr>
            </w:pPr>
            <w:r>
              <w:rPr>
                <w:b/>
              </w:rPr>
              <w:br w:type="page"/>
            </w:r>
            <w:r w:rsidR="00F07CE0" w:rsidRPr="00B86B2C">
              <w:rPr>
                <w:b/>
                <w:color w:val="FFFFFF" w:themeColor="background1"/>
                <w:sz w:val="40"/>
              </w:rPr>
              <w:t>First month</w:t>
            </w:r>
          </w:p>
        </w:tc>
      </w:tr>
      <w:tr w:rsidR="00F07CE0" w:rsidRPr="00A52D00" w14:paraId="5E32421F" w14:textId="77777777" w:rsidTr="0050256B">
        <w:trPr>
          <w:trHeight w:val="405"/>
        </w:trPr>
        <w:tc>
          <w:tcPr>
            <w:tcW w:w="5932" w:type="dxa"/>
            <w:shd w:val="clear" w:color="auto" w:fill="44546A" w:themeFill="text2"/>
            <w:vAlign w:val="center"/>
          </w:tcPr>
          <w:p w14:paraId="22D51C5E" w14:textId="77777777" w:rsidR="00F07CE0" w:rsidRPr="00F07CE0" w:rsidRDefault="00F07CE0" w:rsidP="00B86B2C">
            <w:pPr>
              <w:rPr>
                <w:b/>
                <w:color w:val="FFFFFF" w:themeColor="background1"/>
                <w:sz w:val="24"/>
              </w:rPr>
            </w:pPr>
            <w:r w:rsidRPr="00F07CE0">
              <w:rPr>
                <w:b/>
                <w:color w:val="FFFFFF" w:themeColor="background1"/>
                <w:sz w:val="24"/>
              </w:rPr>
              <w:t>Activity</w:t>
            </w:r>
          </w:p>
        </w:tc>
        <w:tc>
          <w:tcPr>
            <w:tcW w:w="1416" w:type="dxa"/>
            <w:shd w:val="clear" w:color="auto" w:fill="44546A" w:themeFill="text2"/>
            <w:vAlign w:val="center"/>
          </w:tcPr>
          <w:p w14:paraId="64AE0B34" w14:textId="77777777" w:rsidR="00F07CE0" w:rsidRPr="00F07CE0" w:rsidRDefault="00F07CE0" w:rsidP="0050256B">
            <w:pPr>
              <w:jc w:val="center"/>
              <w:rPr>
                <w:b/>
                <w:color w:val="FFFFFF" w:themeColor="background1"/>
                <w:sz w:val="24"/>
              </w:rPr>
            </w:pPr>
            <w:r w:rsidRPr="00F07CE0">
              <w:rPr>
                <w:b/>
                <w:color w:val="FFFFFF" w:themeColor="background1"/>
                <w:sz w:val="24"/>
              </w:rPr>
              <w:t>Assigned to</w:t>
            </w:r>
          </w:p>
        </w:tc>
        <w:tc>
          <w:tcPr>
            <w:tcW w:w="1309" w:type="dxa"/>
            <w:shd w:val="clear" w:color="auto" w:fill="44546A" w:themeFill="text2"/>
            <w:vAlign w:val="center"/>
          </w:tcPr>
          <w:p w14:paraId="03F0A78E" w14:textId="77777777" w:rsidR="00F07CE0" w:rsidRPr="00F07CE0" w:rsidRDefault="00F07CE0" w:rsidP="00B86B2C">
            <w:pPr>
              <w:rPr>
                <w:b/>
                <w:color w:val="FFFFFF" w:themeColor="background1"/>
                <w:sz w:val="24"/>
              </w:rPr>
            </w:pPr>
            <w:r w:rsidRPr="00F07CE0">
              <w:rPr>
                <w:b/>
                <w:color w:val="FFFFFF" w:themeColor="background1"/>
                <w:sz w:val="24"/>
              </w:rPr>
              <w:t xml:space="preserve">Completed </w:t>
            </w:r>
          </w:p>
        </w:tc>
        <w:tc>
          <w:tcPr>
            <w:tcW w:w="5270" w:type="dxa"/>
            <w:shd w:val="clear" w:color="auto" w:fill="44546A" w:themeFill="text2"/>
            <w:vAlign w:val="center"/>
          </w:tcPr>
          <w:p w14:paraId="4258A803" w14:textId="77777777" w:rsidR="00F07CE0" w:rsidRPr="00F07CE0" w:rsidRDefault="00F07CE0" w:rsidP="00B86B2C">
            <w:pPr>
              <w:rPr>
                <w:b/>
                <w:color w:val="FFFFFF" w:themeColor="background1"/>
                <w:sz w:val="24"/>
              </w:rPr>
            </w:pPr>
            <w:r w:rsidRPr="00F07CE0">
              <w:rPr>
                <w:b/>
                <w:color w:val="FFFFFF" w:themeColor="background1"/>
                <w:sz w:val="24"/>
              </w:rPr>
              <w:t>Comments</w:t>
            </w:r>
          </w:p>
        </w:tc>
      </w:tr>
      <w:tr w:rsidR="00F07CE0" w14:paraId="18E80B3C" w14:textId="77777777" w:rsidTr="00F07CE0">
        <w:tc>
          <w:tcPr>
            <w:tcW w:w="5932" w:type="dxa"/>
            <w:shd w:val="clear" w:color="auto" w:fill="D5DCE4" w:themeFill="text2" w:themeFillTint="33"/>
          </w:tcPr>
          <w:p w14:paraId="491F8098" w14:textId="77777777" w:rsidR="00F07CE0" w:rsidRPr="00990665" w:rsidRDefault="00F07CE0" w:rsidP="00A52D00">
            <w:pPr>
              <w:rPr>
                <w:sz w:val="18"/>
              </w:rPr>
            </w:pPr>
          </w:p>
          <w:p w14:paraId="58951F2F" w14:textId="77777777" w:rsidR="00F07CE0" w:rsidRDefault="00F07CE0" w:rsidP="00A52D00">
            <w:r>
              <w:t xml:space="preserve">Give your new employee additional tasks to their main duties at least once a week – </w:t>
            </w:r>
            <w:r>
              <w:rPr>
                <w:i/>
              </w:rPr>
              <w:t>watch</w:t>
            </w:r>
            <w:r w:rsidRPr="00B606B6">
              <w:rPr>
                <w:i/>
              </w:rPr>
              <w:t xml:space="preserve"> how they cope with managing several tasks at once and prioritising</w:t>
            </w:r>
            <w:r>
              <w:t xml:space="preserve"> </w:t>
            </w:r>
          </w:p>
          <w:p w14:paraId="6BDA315A" w14:textId="77777777" w:rsidR="00F07CE0" w:rsidRPr="00990665" w:rsidRDefault="00F07CE0" w:rsidP="00A52D00">
            <w:pPr>
              <w:rPr>
                <w:sz w:val="18"/>
              </w:rPr>
            </w:pPr>
          </w:p>
        </w:tc>
        <w:tc>
          <w:tcPr>
            <w:tcW w:w="1416" w:type="dxa"/>
          </w:tcPr>
          <w:p w14:paraId="2CA43D63" w14:textId="77777777" w:rsidR="00F07CE0" w:rsidRDefault="00F07CE0" w:rsidP="00A52D00"/>
        </w:tc>
        <w:tc>
          <w:tcPr>
            <w:tcW w:w="1309" w:type="dxa"/>
          </w:tcPr>
          <w:p w14:paraId="33D3C3D3" w14:textId="77777777" w:rsidR="00F07CE0" w:rsidRDefault="00F07CE0" w:rsidP="00A52D00"/>
        </w:tc>
        <w:tc>
          <w:tcPr>
            <w:tcW w:w="5270" w:type="dxa"/>
          </w:tcPr>
          <w:p w14:paraId="5E0C4CB8" w14:textId="77777777" w:rsidR="00F07CE0" w:rsidRDefault="00F07CE0" w:rsidP="00A52D00"/>
        </w:tc>
      </w:tr>
      <w:tr w:rsidR="00F07CE0" w14:paraId="563BDC25" w14:textId="77777777" w:rsidTr="00F07CE0">
        <w:tc>
          <w:tcPr>
            <w:tcW w:w="5932" w:type="dxa"/>
            <w:shd w:val="clear" w:color="auto" w:fill="D5DCE4" w:themeFill="text2" w:themeFillTint="33"/>
          </w:tcPr>
          <w:p w14:paraId="1903AEDA" w14:textId="77777777" w:rsidR="00F07CE0" w:rsidRPr="00990665" w:rsidRDefault="00F07CE0" w:rsidP="00A52D00">
            <w:pPr>
              <w:rPr>
                <w:sz w:val="16"/>
              </w:rPr>
            </w:pPr>
          </w:p>
          <w:p w14:paraId="3D57A18F" w14:textId="77777777" w:rsidR="00F07CE0" w:rsidRDefault="00F07CE0" w:rsidP="00A52D00">
            <w:pPr>
              <w:rPr>
                <w:i/>
              </w:rPr>
            </w:pPr>
            <w:r>
              <w:t xml:space="preserve">Ask your new employee to sit in on some internal or customer meeting to get a feel for how the company operates and understand typical client requirements – </w:t>
            </w:r>
            <w:r>
              <w:rPr>
                <w:i/>
              </w:rPr>
              <w:t xml:space="preserve">their work will very quickly reflect your </w:t>
            </w:r>
            <w:proofErr w:type="spellStart"/>
            <w:r>
              <w:rPr>
                <w:i/>
              </w:rPr>
              <w:t>customers</w:t>
            </w:r>
            <w:proofErr w:type="spellEnd"/>
            <w:r>
              <w:rPr>
                <w:i/>
              </w:rPr>
              <w:t xml:space="preserve"> requirements</w:t>
            </w:r>
          </w:p>
          <w:p w14:paraId="65DDC5E9" w14:textId="77777777" w:rsidR="00F07CE0" w:rsidRPr="00990665" w:rsidRDefault="00F07CE0" w:rsidP="00A52D00">
            <w:pPr>
              <w:rPr>
                <w:i/>
                <w:sz w:val="16"/>
              </w:rPr>
            </w:pPr>
          </w:p>
        </w:tc>
        <w:tc>
          <w:tcPr>
            <w:tcW w:w="1416" w:type="dxa"/>
          </w:tcPr>
          <w:p w14:paraId="07FE691E" w14:textId="77777777" w:rsidR="00F07CE0" w:rsidRDefault="00F07CE0" w:rsidP="00A52D00"/>
        </w:tc>
        <w:tc>
          <w:tcPr>
            <w:tcW w:w="1309" w:type="dxa"/>
          </w:tcPr>
          <w:p w14:paraId="461365D6" w14:textId="77777777" w:rsidR="00F07CE0" w:rsidRDefault="00F07CE0" w:rsidP="00A52D00"/>
        </w:tc>
        <w:tc>
          <w:tcPr>
            <w:tcW w:w="5270" w:type="dxa"/>
          </w:tcPr>
          <w:p w14:paraId="71369696" w14:textId="77777777" w:rsidR="00F07CE0" w:rsidRDefault="00F07CE0" w:rsidP="00A52D00"/>
        </w:tc>
      </w:tr>
      <w:tr w:rsidR="00F07CE0" w14:paraId="0972867D" w14:textId="77777777" w:rsidTr="00F07CE0">
        <w:tc>
          <w:tcPr>
            <w:tcW w:w="5932" w:type="dxa"/>
            <w:shd w:val="clear" w:color="auto" w:fill="D5DCE4" w:themeFill="text2" w:themeFillTint="33"/>
          </w:tcPr>
          <w:p w14:paraId="517967C2" w14:textId="77777777" w:rsidR="00F07CE0" w:rsidRPr="00990665" w:rsidRDefault="00F07CE0" w:rsidP="00A52D00">
            <w:pPr>
              <w:rPr>
                <w:sz w:val="16"/>
              </w:rPr>
            </w:pPr>
          </w:p>
          <w:p w14:paraId="398E6208" w14:textId="77777777" w:rsidR="00F07CE0" w:rsidRDefault="00F07CE0" w:rsidP="00A52D00">
            <w:r>
              <w:t xml:space="preserve">What does the employee like and dislike? Agree how to overcome what is disliked </w:t>
            </w:r>
          </w:p>
          <w:p w14:paraId="26539D9B" w14:textId="77777777" w:rsidR="00F07CE0" w:rsidRPr="00990665" w:rsidRDefault="00F07CE0" w:rsidP="00A52D00">
            <w:pPr>
              <w:rPr>
                <w:sz w:val="16"/>
              </w:rPr>
            </w:pPr>
          </w:p>
        </w:tc>
        <w:tc>
          <w:tcPr>
            <w:tcW w:w="1416" w:type="dxa"/>
          </w:tcPr>
          <w:p w14:paraId="70D20ED5" w14:textId="77777777" w:rsidR="00F07CE0" w:rsidRDefault="00F07CE0" w:rsidP="00A52D00"/>
        </w:tc>
        <w:tc>
          <w:tcPr>
            <w:tcW w:w="1309" w:type="dxa"/>
          </w:tcPr>
          <w:p w14:paraId="4590052E" w14:textId="77777777" w:rsidR="00F07CE0" w:rsidRDefault="00F07CE0" w:rsidP="00A52D00"/>
        </w:tc>
        <w:tc>
          <w:tcPr>
            <w:tcW w:w="5270" w:type="dxa"/>
          </w:tcPr>
          <w:p w14:paraId="41237CAB" w14:textId="77777777" w:rsidR="00F07CE0" w:rsidRDefault="00F07CE0" w:rsidP="00A52D00"/>
        </w:tc>
      </w:tr>
      <w:tr w:rsidR="00F07CE0" w14:paraId="6619CF0C" w14:textId="77777777" w:rsidTr="00F07CE0">
        <w:tc>
          <w:tcPr>
            <w:tcW w:w="5932" w:type="dxa"/>
            <w:shd w:val="clear" w:color="auto" w:fill="D5DCE4" w:themeFill="text2" w:themeFillTint="33"/>
          </w:tcPr>
          <w:p w14:paraId="099E1F23" w14:textId="77777777" w:rsidR="00F07CE0" w:rsidRPr="00990665" w:rsidRDefault="00F07CE0" w:rsidP="00A52D00">
            <w:pPr>
              <w:rPr>
                <w:sz w:val="16"/>
              </w:rPr>
            </w:pPr>
          </w:p>
          <w:p w14:paraId="121D3E43" w14:textId="77777777" w:rsidR="00F07CE0" w:rsidRDefault="00F07CE0" w:rsidP="00A52D00">
            <w:pPr>
              <w:rPr>
                <w:i/>
              </w:rPr>
            </w:pPr>
            <w:r>
              <w:t xml:space="preserve">Speak to new employee’s mentor to get their feedback – </w:t>
            </w:r>
            <w:r w:rsidRPr="00B606B6">
              <w:rPr>
                <w:i/>
              </w:rPr>
              <w:t>Use feedback to develop the employee</w:t>
            </w:r>
          </w:p>
          <w:p w14:paraId="06EA3AD4" w14:textId="77777777" w:rsidR="00F07CE0" w:rsidRPr="00990665" w:rsidRDefault="00F07CE0" w:rsidP="00A52D00">
            <w:pPr>
              <w:rPr>
                <w:sz w:val="16"/>
              </w:rPr>
            </w:pPr>
          </w:p>
        </w:tc>
        <w:tc>
          <w:tcPr>
            <w:tcW w:w="1416" w:type="dxa"/>
          </w:tcPr>
          <w:p w14:paraId="62DF8A1D" w14:textId="77777777" w:rsidR="00F07CE0" w:rsidRDefault="00F07CE0" w:rsidP="00A52D00"/>
        </w:tc>
        <w:tc>
          <w:tcPr>
            <w:tcW w:w="1309" w:type="dxa"/>
          </w:tcPr>
          <w:p w14:paraId="34C27618" w14:textId="77777777" w:rsidR="00F07CE0" w:rsidRDefault="00F07CE0" w:rsidP="00A52D00"/>
        </w:tc>
        <w:tc>
          <w:tcPr>
            <w:tcW w:w="5270" w:type="dxa"/>
          </w:tcPr>
          <w:p w14:paraId="23393E5A" w14:textId="77777777" w:rsidR="00F07CE0" w:rsidRDefault="00F07CE0" w:rsidP="00A52D00"/>
        </w:tc>
      </w:tr>
      <w:tr w:rsidR="00F07CE0" w14:paraId="2397F57D" w14:textId="77777777" w:rsidTr="00F07CE0">
        <w:tc>
          <w:tcPr>
            <w:tcW w:w="5932" w:type="dxa"/>
            <w:shd w:val="clear" w:color="auto" w:fill="D5DCE4" w:themeFill="text2" w:themeFillTint="33"/>
          </w:tcPr>
          <w:p w14:paraId="0728DCB9" w14:textId="77777777" w:rsidR="00F07CE0" w:rsidRPr="00990665" w:rsidRDefault="00F07CE0" w:rsidP="00A52D00">
            <w:pPr>
              <w:rPr>
                <w:sz w:val="16"/>
              </w:rPr>
            </w:pPr>
          </w:p>
          <w:p w14:paraId="45A8651F" w14:textId="77777777" w:rsidR="00F07CE0" w:rsidRDefault="00F07CE0" w:rsidP="00A52D00">
            <w:pPr>
              <w:rPr>
                <w:i/>
              </w:rPr>
            </w:pPr>
            <w:r>
              <w:t xml:space="preserve">Take employee to lunch to create an informal environment and get honest feedback and goals – </w:t>
            </w:r>
            <w:r>
              <w:rPr>
                <w:i/>
              </w:rPr>
              <w:t>the employee will appreciate the gesture and open up</w:t>
            </w:r>
          </w:p>
          <w:p w14:paraId="683C2DC7" w14:textId="77777777" w:rsidR="00F07CE0" w:rsidRPr="00990665" w:rsidRDefault="00F07CE0" w:rsidP="00A52D00">
            <w:pPr>
              <w:rPr>
                <w:i/>
                <w:sz w:val="16"/>
              </w:rPr>
            </w:pPr>
          </w:p>
        </w:tc>
        <w:tc>
          <w:tcPr>
            <w:tcW w:w="1416" w:type="dxa"/>
          </w:tcPr>
          <w:p w14:paraId="67B50B20" w14:textId="77777777" w:rsidR="00F07CE0" w:rsidRDefault="00F07CE0" w:rsidP="00A52D00"/>
        </w:tc>
        <w:tc>
          <w:tcPr>
            <w:tcW w:w="1309" w:type="dxa"/>
          </w:tcPr>
          <w:p w14:paraId="2778B0AE" w14:textId="77777777" w:rsidR="00F07CE0" w:rsidRDefault="00F07CE0" w:rsidP="00A52D00"/>
        </w:tc>
        <w:tc>
          <w:tcPr>
            <w:tcW w:w="5270" w:type="dxa"/>
          </w:tcPr>
          <w:p w14:paraId="5C1EC5D2" w14:textId="77777777" w:rsidR="00F07CE0" w:rsidRDefault="00F07CE0" w:rsidP="00A52D00"/>
        </w:tc>
      </w:tr>
      <w:tr w:rsidR="00F07CE0" w14:paraId="53FD7C46" w14:textId="77777777" w:rsidTr="00F07CE0">
        <w:tc>
          <w:tcPr>
            <w:tcW w:w="5932" w:type="dxa"/>
            <w:shd w:val="clear" w:color="auto" w:fill="D5DCE4" w:themeFill="text2" w:themeFillTint="33"/>
          </w:tcPr>
          <w:p w14:paraId="17B17AFA" w14:textId="77777777" w:rsidR="00F07CE0" w:rsidRPr="00990665" w:rsidRDefault="00F07CE0" w:rsidP="00A52D00">
            <w:pPr>
              <w:rPr>
                <w:sz w:val="16"/>
              </w:rPr>
            </w:pPr>
          </w:p>
          <w:p w14:paraId="0EC79600" w14:textId="77777777" w:rsidR="00F07CE0" w:rsidRDefault="00F07CE0" w:rsidP="00A52D00">
            <w:r>
              <w:t xml:space="preserve">Ensure new starter training has been completed </w:t>
            </w:r>
          </w:p>
          <w:p w14:paraId="19D234ED" w14:textId="77777777" w:rsidR="00F07CE0" w:rsidRPr="00990665" w:rsidRDefault="00F07CE0" w:rsidP="00A52D00">
            <w:pPr>
              <w:rPr>
                <w:sz w:val="16"/>
              </w:rPr>
            </w:pPr>
          </w:p>
        </w:tc>
        <w:tc>
          <w:tcPr>
            <w:tcW w:w="1416" w:type="dxa"/>
          </w:tcPr>
          <w:p w14:paraId="3045210B" w14:textId="77777777" w:rsidR="00F07CE0" w:rsidRDefault="00F07CE0" w:rsidP="00A52D00"/>
        </w:tc>
        <w:tc>
          <w:tcPr>
            <w:tcW w:w="1309" w:type="dxa"/>
          </w:tcPr>
          <w:p w14:paraId="67117EA2" w14:textId="77777777" w:rsidR="00F07CE0" w:rsidRDefault="00F07CE0" w:rsidP="00A52D00"/>
        </w:tc>
        <w:tc>
          <w:tcPr>
            <w:tcW w:w="5270" w:type="dxa"/>
          </w:tcPr>
          <w:p w14:paraId="2533EC50" w14:textId="77777777" w:rsidR="00F07CE0" w:rsidRDefault="00F07CE0" w:rsidP="00A52D00"/>
        </w:tc>
      </w:tr>
      <w:tr w:rsidR="00F07CE0" w14:paraId="641484A7" w14:textId="77777777" w:rsidTr="00F07CE0">
        <w:tc>
          <w:tcPr>
            <w:tcW w:w="5932" w:type="dxa"/>
            <w:shd w:val="clear" w:color="auto" w:fill="D5DCE4" w:themeFill="text2" w:themeFillTint="33"/>
          </w:tcPr>
          <w:p w14:paraId="3E9560A6" w14:textId="77777777" w:rsidR="00F07CE0" w:rsidRPr="00990665" w:rsidRDefault="00F07CE0" w:rsidP="00A52D00">
            <w:pPr>
              <w:rPr>
                <w:sz w:val="16"/>
              </w:rPr>
            </w:pPr>
          </w:p>
          <w:p w14:paraId="03A98445" w14:textId="77777777" w:rsidR="00F07CE0" w:rsidRDefault="00F07CE0" w:rsidP="00A52D00">
            <w:pPr>
              <w:rPr>
                <w:i/>
              </w:rPr>
            </w:pPr>
            <w:r>
              <w:t xml:space="preserve">Set goals for next three months and book weekly one-to-one reviews </w:t>
            </w:r>
          </w:p>
          <w:p w14:paraId="1943F4E1" w14:textId="77777777" w:rsidR="00F07CE0" w:rsidRPr="00990665" w:rsidRDefault="00F07CE0" w:rsidP="00A52D00">
            <w:pPr>
              <w:rPr>
                <w:i/>
                <w:sz w:val="16"/>
              </w:rPr>
            </w:pPr>
          </w:p>
        </w:tc>
        <w:tc>
          <w:tcPr>
            <w:tcW w:w="1416" w:type="dxa"/>
          </w:tcPr>
          <w:p w14:paraId="5F161CD9" w14:textId="77777777" w:rsidR="00F07CE0" w:rsidRDefault="00F07CE0" w:rsidP="00A52D00"/>
        </w:tc>
        <w:tc>
          <w:tcPr>
            <w:tcW w:w="1309" w:type="dxa"/>
          </w:tcPr>
          <w:p w14:paraId="6E5DAB1D" w14:textId="77777777" w:rsidR="00F07CE0" w:rsidRDefault="00F07CE0" w:rsidP="00A52D00"/>
        </w:tc>
        <w:tc>
          <w:tcPr>
            <w:tcW w:w="5270" w:type="dxa"/>
          </w:tcPr>
          <w:p w14:paraId="1A7A6229" w14:textId="77777777" w:rsidR="00F07CE0" w:rsidRDefault="00F07CE0" w:rsidP="00A52D00"/>
        </w:tc>
      </w:tr>
    </w:tbl>
    <w:p w14:paraId="0231D8A2" w14:textId="77777777" w:rsidR="00CD5A52" w:rsidRDefault="00CD5A52" w:rsidP="004D7A32">
      <w:pPr>
        <w:spacing w:after="0"/>
      </w:pPr>
    </w:p>
    <w:tbl>
      <w:tblPr>
        <w:tblStyle w:val="TableGrid"/>
        <w:tblW w:w="0" w:type="auto"/>
        <w:tblLook w:val="04A0" w:firstRow="1" w:lastRow="0" w:firstColumn="1" w:lastColumn="0" w:noHBand="0" w:noVBand="1"/>
      </w:tblPr>
      <w:tblGrid>
        <w:gridCol w:w="5949"/>
        <w:gridCol w:w="1417"/>
        <w:gridCol w:w="1309"/>
        <w:gridCol w:w="5254"/>
      </w:tblGrid>
      <w:tr w:rsidR="00F07CE0" w:rsidRPr="00A52D00" w14:paraId="20F720EF" w14:textId="77777777" w:rsidTr="0050256B">
        <w:trPr>
          <w:trHeight w:val="703"/>
        </w:trPr>
        <w:tc>
          <w:tcPr>
            <w:tcW w:w="13929" w:type="dxa"/>
            <w:gridSpan w:val="4"/>
            <w:shd w:val="clear" w:color="auto" w:fill="44546A" w:themeFill="text2"/>
            <w:vAlign w:val="center"/>
          </w:tcPr>
          <w:p w14:paraId="4D5069C9" w14:textId="77777777" w:rsidR="00F07CE0" w:rsidRPr="001D5E2A" w:rsidRDefault="00F07CE0" w:rsidP="001D5E2A">
            <w:pPr>
              <w:rPr>
                <w:b/>
                <w:color w:val="FFFFFF" w:themeColor="background1"/>
                <w:sz w:val="40"/>
              </w:rPr>
            </w:pPr>
            <w:r w:rsidRPr="001D5E2A">
              <w:rPr>
                <w:b/>
                <w:color w:val="FFFFFF" w:themeColor="background1"/>
                <w:sz w:val="40"/>
              </w:rPr>
              <w:lastRenderedPageBreak/>
              <w:t>First 3 months</w:t>
            </w:r>
          </w:p>
        </w:tc>
      </w:tr>
      <w:tr w:rsidR="00F07CE0" w:rsidRPr="00A52D00" w14:paraId="0EDB2720" w14:textId="77777777" w:rsidTr="0050256B">
        <w:trPr>
          <w:trHeight w:val="420"/>
        </w:trPr>
        <w:tc>
          <w:tcPr>
            <w:tcW w:w="5949" w:type="dxa"/>
            <w:shd w:val="clear" w:color="auto" w:fill="44546A" w:themeFill="text2"/>
            <w:vAlign w:val="center"/>
          </w:tcPr>
          <w:p w14:paraId="43B7444B" w14:textId="77777777" w:rsidR="00F07CE0" w:rsidRPr="001D5E2A" w:rsidRDefault="00F07CE0" w:rsidP="001D5E2A">
            <w:pPr>
              <w:rPr>
                <w:b/>
                <w:color w:val="FFFFFF" w:themeColor="background1"/>
                <w:sz w:val="24"/>
              </w:rPr>
            </w:pPr>
            <w:r w:rsidRPr="001D5E2A">
              <w:rPr>
                <w:b/>
                <w:color w:val="FFFFFF" w:themeColor="background1"/>
                <w:sz w:val="24"/>
              </w:rPr>
              <w:t>Activity</w:t>
            </w:r>
          </w:p>
        </w:tc>
        <w:tc>
          <w:tcPr>
            <w:tcW w:w="1417" w:type="dxa"/>
            <w:shd w:val="clear" w:color="auto" w:fill="44546A" w:themeFill="text2"/>
            <w:vAlign w:val="center"/>
          </w:tcPr>
          <w:p w14:paraId="68C3D86C" w14:textId="77777777" w:rsidR="00F07CE0" w:rsidRPr="001D5E2A" w:rsidRDefault="00F07CE0" w:rsidP="0050256B">
            <w:pPr>
              <w:jc w:val="center"/>
              <w:rPr>
                <w:b/>
                <w:color w:val="FFFFFF" w:themeColor="background1"/>
                <w:sz w:val="24"/>
              </w:rPr>
            </w:pPr>
            <w:r>
              <w:rPr>
                <w:b/>
                <w:color w:val="FFFFFF" w:themeColor="background1"/>
                <w:sz w:val="24"/>
              </w:rPr>
              <w:t>Assigned to</w:t>
            </w:r>
          </w:p>
        </w:tc>
        <w:tc>
          <w:tcPr>
            <w:tcW w:w="1309" w:type="dxa"/>
            <w:shd w:val="clear" w:color="auto" w:fill="44546A" w:themeFill="text2"/>
            <w:vAlign w:val="center"/>
          </w:tcPr>
          <w:p w14:paraId="3C5285A5" w14:textId="77777777" w:rsidR="00F07CE0" w:rsidRPr="001D5E2A" w:rsidRDefault="00F07CE0" w:rsidP="001D5E2A">
            <w:pPr>
              <w:rPr>
                <w:b/>
                <w:color w:val="FFFFFF" w:themeColor="background1"/>
                <w:sz w:val="24"/>
              </w:rPr>
            </w:pPr>
            <w:r w:rsidRPr="001D5E2A">
              <w:rPr>
                <w:b/>
                <w:color w:val="FFFFFF" w:themeColor="background1"/>
                <w:sz w:val="24"/>
              </w:rPr>
              <w:t xml:space="preserve">Completed </w:t>
            </w:r>
          </w:p>
        </w:tc>
        <w:tc>
          <w:tcPr>
            <w:tcW w:w="5254" w:type="dxa"/>
            <w:shd w:val="clear" w:color="auto" w:fill="44546A" w:themeFill="text2"/>
            <w:vAlign w:val="center"/>
          </w:tcPr>
          <w:p w14:paraId="44DDDFAF" w14:textId="77777777" w:rsidR="00F07CE0" w:rsidRPr="001D5E2A" w:rsidRDefault="00F07CE0" w:rsidP="001D5E2A">
            <w:pPr>
              <w:rPr>
                <w:b/>
                <w:color w:val="FFFFFF" w:themeColor="background1"/>
                <w:sz w:val="24"/>
              </w:rPr>
            </w:pPr>
            <w:r w:rsidRPr="001D5E2A">
              <w:rPr>
                <w:b/>
                <w:color w:val="FFFFFF" w:themeColor="background1"/>
                <w:sz w:val="24"/>
              </w:rPr>
              <w:t>Comments</w:t>
            </w:r>
          </w:p>
        </w:tc>
      </w:tr>
      <w:tr w:rsidR="00F07CE0" w14:paraId="3F7B5BF4" w14:textId="77777777" w:rsidTr="0050256B">
        <w:tc>
          <w:tcPr>
            <w:tcW w:w="5949" w:type="dxa"/>
            <w:shd w:val="clear" w:color="auto" w:fill="D5DCE4" w:themeFill="text2" w:themeFillTint="33"/>
          </w:tcPr>
          <w:p w14:paraId="0878B558" w14:textId="77777777" w:rsidR="00F07CE0" w:rsidRDefault="00F07CE0" w:rsidP="00A52D00"/>
          <w:p w14:paraId="19D1A5B9" w14:textId="77777777" w:rsidR="00F07CE0" w:rsidRDefault="00F07CE0" w:rsidP="00A52D00">
            <w:pPr>
              <w:rPr>
                <w:i/>
              </w:rPr>
            </w:pPr>
            <w:r>
              <w:t xml:space="preserve">Go through your new employees work from the past 12-weeks, compared to the </w:t>
            </w:r>
            <w:r w:rsidRPr="00BE73E2">
              <w:rPr>
                <w:noProof/>
              </w:rPr>
              <w:t>job description</w:t>
            </w:r>
            <w:r>
              <w:t xml:space="preserve"> and their goals – did they achieve? Are they on track? – </w:t>
            </w:r>
            <w:r>
              <w:rPr>
                <w:i/>
              </w:rPr>
              <w:t>if not, why?</w:t>
            </w:r>
          </w:p>
          <w:p w14:paraId="1ACF58E4" w14:textId="77777777" w:rsidR="00F07CE0" w:rsidRPr="00B606B6" w:rsidRDefault="00F07CE0" w:rsidP="00A52D00">
            <w:pPr>
              <w:rPr>
                <w:i/>
              </w:rPr>
            </w:pPr>
          </w:p>
        </w:tc>
        <w:tc>
          <w:tcPr>
            <w:tcW w:w="1417" w:type="dxa"/>
          </w:tcPr>
          <w:p w14:paraId="1F91DC86" w14:textId="77777777" w:rsidR="00F07CE0" w:rsidRDefault="00F07CE0" w:rsidP="00A52D00"/>
        </w:tc>
        <w:tc>
          <w:tcPr>
            <w:tcW w:w="1309" w:type="dxa"/>
          </w:tcPr>
          <w:p w14:paraId="39C5D546" w14:textId="77777777" w:rsidR="00F07CE0" w:rsidRDefault="00F07CE0" w:rsidP="00A52D00"/>
        </w:tc>
        <w:tc>
          <w:tcPr>
            <w:tcW w:w="5254" w:type="dxa"/>
          </w:tcPr>
          <w:p w14:paraId="7593BB0A" w14:textId="77777777" w:rsidR="00F07CE0" w:rsidRDefault="00F07CE0" w:rsidP="00A52D00"/>
        </w:tc>
      </w:tr>
      <w:tr w:rsidR="00F07CE0" w14:paraId="7C2F6519" w14:textId="77777777" w:rsidTr="0050256B">
        <w:tc>
          <w:tcPr>
            <w:tcW w:w="5949" w:type="dxa"/>
            <w:shd w:val="clear" w:color="auto" w:fill="D5DCE4" w:themeFill="text2" w:themeFillTint="33"/>
          </w:tcPr>
          <w:p w14:paraId="7A837A13" w14:textId="77777777" w:rsidR="00F07CE0" w:rsidRDefault="00F07CE0" w:rsidP="00A52D00"/>
          <w:p w14:paraId="20EF3453" w14:textId="77777777" w:rsidR="00F07CE0" w:rsidRDefault="00F07CE0" w:rsidP="00A52D00">
            <w:pPr>
              <w:rPr>
                <w:i/>
              </w:rPr>
            </w:pPr>
            <w:r>
              <w:t xml:space="preserve">Praise their achievements and discuss their mistakes – </w:t>
            </w:r>
            <w:r>
              <w:rPr>
                <w:i/>
              </w:rPr>
              <w:t xml:space="preserve">make them feel good but make sure the </w:t>
            </w:r>
            <w:r w:rsidR="007F728A">
              <w:rPr>
                <w:i/>
              </w:rPr>
              <w:t>understand and</w:t>
            </w:r>
            <w:r>
              <w:rPr>
                <w:i/>
              </w:rPr>
              <w:t xml:space="preserve"> acknowledge their mistakes.</w:t>
            </w:r>
          </w:p>
          <w:p w14:paraId="13B70CBA" w14:textId="77777777" w:rsidR="00F07CE0" w:rsidRPr="00B606B6" w:rsidRDefault="00F07CE0" w:rsidP="00A52D00">
            <w:pPr>
              <w:rPr>
                <w:i/>
              </w:rPr>
            </w:pPr>
          </w:p>
        </w:tc>
        <w:tc>
          <w:tcPr>
            <w:tcW w:w="1417" w:type="dxa"/>
          </w:tcPr>
          <w:p w14:paraId="706FF45D" w14:textId="77777777" w:rsidR="00F07CE0" w:rsidRDefault="00F07CE0" w:rsidP="00A52D00"/>
        </w:tc>
        <w:tc>
          <w:tcPr>
            <w:tcW w:w="1309" w:type="dxa"/>
          </w:tcPr>
          <w:p w14:paraId="11FE87DA" w14:textId="77777777" w:rsidR="00F07CE0" w:rsidRDefault="00F07CE0" w:rsidP="00A52D00"/>
        </w:tc>
        <w:tc>
          <w:tcPr>
            <w:tcW w:w="5254" w:type="dxa"/>
          </w:tcPr>
          <w:p w14:paraId="6CAE779B" w14:textId="77777777" w:rsidR="00F07CE0" w:rsidRDefault="00F07CE0" w:rsidP="00A52D00"/>
        </w:tc>
      </w:tr>
      <w:tr w:rsidR="00F07CE0" w14:paraId="7D9592E5" w14:textId="77777777" w:rsidTr="0050256B">
        <w:tc>
          <w:tcPr>
            <w:tcW w:w="5949" w:type="dxa"/>
            <w:shd w:val="clear" w:color="auto" w:fill="D5DCE4" w:themeFill="text2" w:themeFillTint="33"/>
          </w:tcPr>
          <w:p w14:paraId="41467096" w14:textId="77777777" w:rsidR="00F07CE0" w:rsidRDefault="00F07CE0" w:rsidP="00A52D00"/>
          <w:p w14:paraId="4659F1C0" w14:textId="77777777" w:rsidR="00F07CE0" w:rsidRDefault="00F07CE0" w:rsidP="00A52D00">
            <w:pPr>
              <w:rPr>
                <w:i/>
              </w:rPr>
            </w:pPr>
            <w:r>
              <w:t xml:space="preserve">Have the things the employee disliked from month one been overcome? – </w:t>
            </w:r>
            <w:r>
              <w:rPr>
                <w:i/>
              </w:rPr>
              <w:t xml:space="preserve">if not, you need to work harder to make them better! </w:t>
            </w:r>
          </w:p>
          <w:p w14:paraId="039C22A1" w14:textId="77777777" w:rsidR="00F07CE0" w:rsidRPr="00B606B6" w:rsidRDefault="00F07CE0" w:rsidP="00A52D00">
            <w:pPr>
              <w:rPr>
                <w:i/>
              </w:rPr>
            </w:pPr>
          </w:p>
        </w:tc>
        <w:tc>
          <w:tcPr>
            <w:tcW w:w="1417" w:type="dxa"/>
          </w:tcPr>
          <w:p w14:paraId="17E91FBB" w14:textId="77777777" w:rsidR="00F07CE0" w:rsidRDefault="00F07CE0" w:rsidP="00A52D00"/>
        </w:tc>
        <w:tc>
          <w:tcPr>
            <w:tcW w:w="1309" w:type="dxa"/>
          </w:tcPr>
          <w:p w14:paraId="657306F9" w14:textId="77777777" w:rsidR="00F07CE0" w:rsidRDefault="00F07CE0" w:rsidP="00A52D00"/>
        </w:tc>
        <w:tc>
          <w:tcPr>
            <w:tcW w:w="5254" w:type="dxa"/>
          </w:tcPr>
          <w:p w14:paraId="08DF6796" w14:textId="77777777" w:rsidR="00F07CE0" w:rsidRDefault="00F07CE0" w:rsidP="00A52D00"/>
        </w:tc>
      </w:tr>
      <w:tr w:rsidR="00F07CE0" w14:paraId="17C7F589" w14:textId="77777777" w:rsidTr="0050256B">
        <w:tc>
          <w:tcPr>
            <w:tcW w:w="5949" w:type="dxa"/>
            <w:shd w:val="clear" w:color="auto" w:fill="D5DCE4" w:themeFill="text2" w:themeFillTint="33"/>
          </w:tcPr>
          <w:p w14:paraId="6E315E3D" w14:textId="77777777" w:rsidR="00F07CE0" w:rsidRDefault="00F07CE0" w:rsidP="00A52D00"/>
          <w:p w14:paraId="76F93E85" w14:textId="77777777" w:rsidR="00F07CE0" w:rsidRDefault="00F07CE0" w:rsidP="00A52D00">
            <w:r>
              <w:t>Ask the candidate for 3 things they like about their new job and 3 things they dislike. Plan together on how the 3 disliked things can be changed</w:t>
            </w:r>
          </w:p>
          <w:p w14:paraId="52E077F7" w14:textId="77777777" w:rsidR="00F07CE0" w:rsidRDefault="00F07CE0" w:rsidP="00A52D00"/>
        </w:tc>
        <w:tc>
          <w:tcPr>
            <w:tcW w:w="1417" w:type="dxa"/>
          </w:tcPr>
          <w:p w14:paraId="08671E1E" w14:textId="77777777" w:rsidR="00F07CE0" w:rsidRDefault="00F07CE0" w:rsidP="00A52D00"/>
        </w:tc>
        <w:tc>
          <w:tcPr>
            <w:tcW w:w="1309" w:type="dxa"/>
          </w:tcPr>
          <w:p w14:paraId="76FB2123" w14:textId="77777777" w:rsidR="00F07CE0" w:rsidRDefault="00F07CE0" w:rsidP="00A52D00"/>
        </w:tc>
        <w:tc>
          <w:tcPr>
            <w:tcW w:w="5254" w:type="dxa"/>
          </w:tcPr>
          <w:p w14:paraId="1B333D6B" w14:textId="77777777" w:rsidR="00F07CE0" w:rsidRDefault="00F07CE0" w:rsidP="00A52D00"/>
        </w:tc>
      </w:tr>
      <w:tr w:rsidR="00F07CE0" w14:paraId="3809ED8F" w14:textId="77777777" w:rsidTr="0050256B">
        <w:tc>
          <w:tcPr>
            <w:tcW w:w="5949" w:type="dxa"/>
            <w:shd w:val="clear" w:color="auto" w:fill="D5DCE4" w:themeFill="text2" w:themeFillTint="33"/>
          </w:tcPr>
          <w:p w14:paraId="6D233D11" w14:textId="77777777" w:rsidR="00F07CE0" w:rsidRDefault="00F07CE0" w:rsidP="00A52D00"/>
          <w:p w14:paraId="7BEAAD22" w14:textId="77777777" w:rsidR="00F07CE0" w:rsidRDefault="00F07CE0" w:rsidP="00A52D00">
            <w:pPr>
              <w:rPr>
                <w:i/>
              </w:rPr>
            </w:pPr>
            <w:r>
              <w:t xml:space="preserve">Attendance review – </w:t>
            </w:r>
            <w:r>
              <w:rPr>
                <w:i/>
              </w:rPr>
              <w:t xml:space="preserve">promote attendance/commitment to company </w:t>
            </w:r>
          </w:p>
          <w:p w14:paraId="7500EA35" w14:textId="77777777" w:rsidR="00F07CE0" w:rsidRPr="00B606B6" w:rsidRDefault="00F07CE0" w:rsidP="00A52D00">
            <w:pPr>
              <w:rPr>
                <w:i/>
              </w:rPr>
            </w:pPr>
          </w:p>
        </w:tc>
        <w:tc>
          <w:tcPr>
            <w:tcW w:w="1417" w:type="dxa"/>
          </w:tcPr>
          <w:p w14:paraId="3F25F302" w14:textId="77777777" w:rsidR="00F07CE0" w:rsidRDefault="00F07CE0" w:rsidP="00A52D00"/>
        </w:tc>
        <w:tc>
          <w:tcPr>
            <w:tcW w:w="1309" w:type="dxa"/>
          </w:tcPr>
          <w:p w14:paraId="2DE86207" w14:textId="77777777" w:rsidR="00F07CE0" w:rsidRDefault="00F07CE0" w:rsidP="00A52D00"/>
        </w:tc>
        <w:tc>
          <w:tcPr>
            <w:tcW w:w="5254" w:type="dxa"/>
          </w:tcPr>
          <w:p w14:paraId="47057944" w14:textId="77777777" w:rsidR="00F07CE0" w:rsidRDefault="00F07CE0" w:rsidP="00A52D00"/>
        </w:tc>
      </w:tr>
      <w:tr w:rsidR="00F07CE0" w14:paraId="390FA281" w14:textId="77777777" w:rsidTr="0050256B">
        <w:tc>
          <w:tcPr>
            <w:tcW w:w="5949" w:type="dxa"/>
            <w:shd w:val="clear" w:color="auto" w:fill="D5DCE4" w:themeFill="text2" w:themeFillTint="33"/>
          </w:tcPr>
          <w:p w14:paraId="6FEB6834" w14:textId="77777777" w:rsidR="00F07CE0" w:rsidRDefault="00F07CE0" w:rsidP="00A52D00"/>
          <w:p w14:paraId="35098A41" w14:textId="77777777" w:rsidR="00F07CE0" w:rsidRDefault="00F07CE0" w:rsidP="00A52D00">
            <w:r>
              <w:t>Agree on training required and book any courses</w:t>
            </w:r>
          </w:p>
          <w:p w14:paraId="4A09A0BA" w14:textId="77777777" w:rsidR="00F07CE0" w:rsidRDefault="00F07CE0" w:rsidP="00A52D00"/>
        </w:tc>
        <w:tc>
          <w:tcPr>
            <w:tcW w:w="1417" w:type="dxa"/>
          </w:tcPr>
          <w:p w14:paraId="6E67D37D" w14:textId="77777777" w:rsidR="00F07CE0" w:rsidRDefault="00F07CE0" w:rsidP="00A52D00"/>
        </w:tc>
        <w:tc>
          <w:tcPr>
            <w:tcW w:w="1309" w:type="dxa"/>
          </w:tcPr>
          <w:p w14:paraId="20294D09" w14:textId="77777777" w:rsidR="00F07CE0" w:rsidRDefault="00F07CE0" w:rsidP="00A52D00"/>
        </w:tc>
        <w:tc>
          <w:tcPr>
            <w:tcW w:w="5254" w:type="dxa"/>
          </w:tcPr>
          <w:p w14:paraId="6B7D1807" w14:textId="77777777" w:rsidR="00F07CE0" w:rsidRDefault="00F07CE0" w:rsidP="00A52D00"/>
        </w:tc>
      </w:tr>
      <w:tr w:rsidR="00F07CE0" w14:paraId="56EC60BA" w14:textId="77777777" w:rsidTr="0050256B">
        <w:tc>
          <w:tcPr>
            <w:tcW w:w="5949" w:type="dxa"/>
            <w:shd w:val="clear" w:color="auto" w:fill="D5DCE4" w:themeFill="text2" w:themeFillTint="33"/>
          </w:tcPr>
          <w:p w14:paraId="27DA0050" w14:textId="77777777" w:rsidR="00F07CE0" w:rsidRDefault="00F07CE0" w:rsidP="00A52D00"/>
          <w:p w14:paraId="714AC18B" w14:textId="77777777" w:rsidR="00F07CE0" w:rsidRDefault="00F07CE0" w:rsidP="00A52D00">
            <w:r>
              <w:t xml:space="preserve">Sign off review and book 6-month review </w:t>
            </w:r>
          </w:p>
          <w:p w14:paraId="5BEFF272" w14:textId="77777777" w:rsidR="00F07CE0" w:rsidRDefault="00F07CE0" w:rsidP="00A52D00"/>
        </w:tc>
        <w:tc>
          <w:tcPr>
            <w:tcW w:w="1417" w:type="dxa"/>
          </w:tcPr>
          <w:p w14:paraId="1F34F07C" w14:textId="77777777" w:rsidR="00F07CE0" w:rsidRDefault="00F07CE0" w:rsidP="00A52D00"/>
        </w:tc>
        <w:tc>
          <w:tcPr>
            <w:tcW w:w="1309" w:type="dxa"/>
          </w:tcPr>
          <w:p w14:paraId="4CFA7C32" w14:textId="77777777" w:rsidR="00F07CE0" w:rsidRDefault="00F07CE0" w:rsidP="00A52D00"/>
        </w:tc>
        <w:tc>
          <w:tcPr>
            <w:tcW w:w="5254" w:type="dxa"/>
          </w:tcPr>
          <w:p w14:paraId="407B5804" w14:textId="77777777" w:rsidR="00F07CE0" w:rsidRDefault="00F07CE0" w:rsidP="00A52D00"/>
        </w:tc>
      </w:tr>
    </w:tbl>
    <w:p w14:paraId="4547A027" w14:textId="77777777" w:rsidR="00A52D00" w:rsidRPr="007F728A" w:rsidRDefault="00A52D00" w:rsidP="007F728A">
      <w:pPr>
        <w:spacing w:after="0"/>
        <w:rPr>
          <w:b/>
          <w:sz w:val="2"/>
        </w:rPr>
      </w:pPr>
    </w:p>
    <w:sectPr w:rsidR="00A52D00" w:rsidRPr="007F728A" w:rsidSect="007F728A">
      <w:footerReference w:type="default" r:id="rId8"/>
      <w:pgSz w:w="16840" w:h="11907" w:orient="landscape" w:code="9"/>
      <w:pgMar w:top="73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F8123" w14:textId="77777777" w:rsidR="00184C7D" w:rsidRDefault="00184C7D" w:rsidP="004D7A32">
      <w:pPr>
        <w:spacing w:after="0" w:line="240" w:lineRule="auto"/>
      </w:pPr>
      <w:r>
        <w:separator/>
      </w:r>
    </w:p>
  </w:endnote>
  <w:endnote w:type="continuationSeparator" w:id="0">
    <w:p w14:paraId="15F9E1A0" w14:textId="77777777" w:rsidR="00184C7D" w:rsidRDefault="00184C7D" w:rsidP="004D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6BF79" w14:textId="77777777" w:rsidR="004D7A32" w:rsidRPr="008A6263" w:rsidRDefault="004D7A32" w:rsidP="004D7A32">
    <w:pPr>
      <w:pStyle w:val="Footer"/>
      <w:rPr>
        <w:sz w:val="20"/>
        <w:szCs w:val="24"/>
      </w:rPr>
    </w:pPr>
    <w:r w:rsidRPr="008A6263">
      <w:rPr>
        <w:b/>
        <w:sz w:val="20"/>
        <w:szCs w:val="24"/>
      </w:rPr>
      <w:t>Fixed-Fee Placements</w:t>
    </w:r>
    <w:r w:rsidRPr="008A6263">
      <w:rPr>
        <w:sz w:val="20"/>
        <w:szCs w:val="24"/>
      </w:rPr>
      <w:t xml:space="preserve"> </w:t>
    </w:r>
    <w:r w:rsidRPr="008A6263">
      <w:rPr>
        <w:sz w:val="20"/>
        <w:szCs w:val="24"/>
      </w:rPr>
      <w:tab/>
    </w:r>
    <w:r w:rsidRPr="008A6263">
      <w:rPr>
        <w:sz w:val="20"/>
        <w:szCs w:val="24"/>
      </w:rPr>
      <w:tab/>
    </w:r>
    <w:r w:rsidRPr="008A6263">
      <w:rPr>
        <w:sz w:val="20"/>
        <w:szCs w:val="24"/>
      </w:rPr>
      <w:tab/>
    </w:r>
    <w:r w:rsidRPr="008A6263">
      <w:rPr>
        <w:sz w:val="20"/>
        <w:szCs w:val="24"/>
      </w:rPr>
      <w:tab/>
    </w:r>
    <w:r w:rsidRPr="008A6263">
      <w:rPr>
        <w:sz w:val="20"/>
        <w:szCs w:val="24"/>
      </w:rPr>
      <w:tab/>
      <w:t>Tel: 01865 655 298</w:t>
    </w:r>
  </w:p>
  <w:p w14:paraId="26CC74E7" w14:textId="68F9C293" w:rsidR="004D7A32" w:rsidRPr="008A6263" w:rsidRDefault="00510728" w:rsidP="004D7A32">
    <w:pPr>
      <w:tabs>
        <w:tab w:val="center" w:pos="4680"/>
        <w:tab w:val="right" w:pos="9360"/>
      </w:tabs>
      <w:spacing w:after="0" w:line="240" w:lineRule="auto"/>
      <w:rPr>
        <w:sz w:val="20"/>
        <w:szCs w:val="24"/>
      </w:rPr>
    </w:pPr>
    <w:r>
      <w:rPr>
        <w:sz w:val="20"/>
        <w:szCs w:val="24"/>
      </w:rPr>
      <w:t>The Colin Sanders Innovation Centre</w:t>
    </w:r>
    <w:r w:rsidR="004D7A32" w:rsidRPr="008A6263">
      <w:rPr>
        <w:sz w:val="20"/>
        <w:szCs w:val="24"/>
      </w:rPr>
      <w:t xml:space="preserve"> </w:t>
    </w:r>
    <w:r w:rsidR="004D7A32" w:rsidRPr="008A6263">
      <w:rPr>
        <w:sz w:val="20"/>
        <w:szCs w:val="24"/>
      </w:rPr>
      <w:tab/>
    </w:r>
    <w:r w:rsidR="004D7A32" w:rsidRPr="008A6263">
      <w:rPr>
        <w:sz w:val="20"/>
        <w:szCs w:val="24"/>
      </w:rPr>
      <w:tab/>
    </w:r>
    <w:r w:rsidR="004D7A32" w:rsidRPr="008A6263">
      <w:rPr>
        <w:sz w:val="20"/>
        <w:szCs w:val="24"/>
      </w:rPr>
      <w:tab/>
    </w:r>
    <w:r w:rsidR="004D7A32" w:rsidRPr="008A6263">
      <w:rPr>
        <w:sz w:val="20"/>
        <w:szCs w:val="24"/>
      </w:rPr>
      <w:tab/>
      <w:t xml:space="preserve">Email: </w:t>
    </w:r>
    <w:hyperlink r:id="rId1" w:history="1">
      <w:r w:rsidR="004D7A32" w:rsidRPr="008A6263">
        <w:rPr>
          <w:color w:val="0563C1" w:themeColor="hyperlink"/>
          <w:sz w:val="20"/>
          <w:szCs w:val="24"/>
          <w:u w:val="single"/>
        </w:rPr>
        <w:t>jae@fixedfeeplacements.co.uk</w:t>
      </w:r>
    </w:hyperlink>
  </w:p>
  <w:p w14:paraId="0CAD83A2" w14:textId="0C307AF1" w:rsidR="004D7A32" w:rsidRPr="008A6263" w:rsidRDefault="00510728" w:rsidP="004D7A32">
    <w:pPr>
      <w:tabs>
        <w:tab w:val="center" w:pos="4680"/>
        <w:tab w:val="right" w:pos="9360"/>
      </w:tabs>
      <w:spacing w:after="0" w:line="240" w:lineRule="auto"/>
      <w:rPr>
        <w:sz w:val="20"/>
        <w:szCs w:val="24"/>
      </w:rPr>
    </w:pPr>
    <w:r>
      <w:rPr>
        <w:sz w:val="20"/>
        <w:szCs w:val="24"/>
      </w:rPr>
      <w:t>Mewburn Road, Banbury</w:t>
    </w:r>
    <w:r w:rsidR="004D7A32" w:rsidRPr="008A6263">
      <w:rPr>
        <w:sz w:val="20"/>
        <w:szCs w:val="24"/>
      </w:rPr>
      <w:t xml:space="preserve"> </w:t>
    </w:r>
    <w:r w:rsidR="004D7A32" w:rsidRPr="008A6263">
      <w:rPr>
        <w:sz w:val="20"/>
        <w:szCs w:val="24"/>
      </w:rPr>
      <w:tab/>
    </w:r>
    <w:r w:rsidR="004D7A32" w:rsidRPr="008A6263">
      <w:rPr>
        <w:sz w:val="20"/>
        <w:szCs w:val="24"/>
      </w:rPr>
      <w:tab/>
    </w:r>
    <w:r w:rsidR="004D7A32" w:rsidRPr="008A6263">
      <w:rPr>
        <w:sz w:val="20"/>
        <w:szCs w:val="24"/>
      </w:rPr>
      <w:tab/>
    </w:r>
    <w:r w:rsidR="004D7A32" w:rsidRPr="008A6263">
      <w:rPr>
        <w:sz w:val="20"/>
        <w:szCs w:val="24"/>
      </w:rPr>
      <w:tab/>
      <w:t xml:space="preserve">Web: </w:t>
    </w:r>
    <w:hyperlink r:id="rId2" w:history="1">
      <w:r w:rsidR="004D7A32" w:rsidRPr="008A6263">
        <w:rPr>
          <w:color w:val="0563C1" w:themeColor="hyperlink"/>
          <w:sz w:val="20"/>
          <w:szCs w:val="24"/>
          <w:u w:val="single"/>
        </w:rPr>
        <w:t>www.fixedfeeplacements.co.uk</w:t>
      </w:r>
    </w:hyperlink>
  </w:p>
  <w:p w14:paraId="779F9CCA" w14:textId="70B4B395" w:rsidR="004D7A32" w:rsidRPr="008A6263" w:rsidRDefault="00510728" w:rsidP="004D7A32">
    <w:pPr>
      <w:tabs>
        <w:tab w:val="center" w:pos="4680"/>
        <w:tab w:val="right" w:pos="9360"/>
      </w:tabs>
      <w:spacing w:after="0" w:line="240" w:lineRule="auto"/>
      <w:rPr>
        <w:sz w:val="20"/>
        <w:szCs w:val="24"/>
      </w:rPr>
    </w:pPr>
    <w:r>
      <w:rPr>
        <w:sz w:val="20"/>
        <w:szCs w:val="24"/>
      </w:rPr>
      <w:t>OX16 9PA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EE167" w14:textId="77777777" w:rsidR="00184C7D" w:rsidRDefault="00184C7D" w:rsidP="004D7A32">
      <w:pPr>
        <w:spacing w:after="0" w:line="240" w:lineRule="auto"/>
      </w:pPr>
      <w:r>
        <w:separator/>
      </w:r>
    </w:p>
  </w:footnote>
  <w:footnote w:type="continuationSeparator" w:id="0">
    <w:p w14:paraId="0A29F52D" w14:textId="77777777" w:rsidR="00184C7D" w:rsidRDefault="00184C7D" w:rsidP="004D7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317F9"/>
    <w:multiLevelType w:val="hybridMultilevel"/>
    <w:tmpl w:val="4E5228AE"/>
    <w:lvl w:ilvl="0" w:tplc="565437A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AysTQwN7c0tLCwMDNW0lEKTi0uzszPAykwqwUAyFoBsywAAAA="/>
  </w:docVars>
  <w:rsids>
    <w:rsidRoot w:val="004D7A32"/>
    <w:rsid w:val="00023241"/>
    <w:rsid w:val="00147CFF"/>
    <w:rsid w:val="0016423D"/>
    <w:rsid w:val="00184C7D"/>
    <w:rsid w:val="001D5E2A"/>
    <w:rsid w:val="002606C1"/>
    <w:rsid w:val="002E1553"/>
    <w:rsid w:val="00347485"/>
    <w:rsid w:val="003605AB"/>
    <w:rsid w:val="003649AA"/>
    <w:rsid w:val="00395B99"/>
    <w:rsid w:val="00420092"/>
    <w:rsid w:val="00422774"/>
    <w:rsid w:val="00436D93"/>
    <w:rsid w:val="004730B4"/>
    <w:rsid w:val="00487C88"/>
    <w:rsid w:val="004D7A32"/>
    <w:rsid w:val="0050256B"/>
    <w:rsid w:val="00510728"/>
    <w:rsid w:val="0057735E"/>
    <w:rsid w:val="005B22C1"/>
    <w:rsid w:val="006B4DEE"/>
    <w:rsid w:val="006B5182"/>
    <w:rsid w:val="0076581B"/>
    <w:rsid w:val="007B4CF8"/>
    <w:rsid w:val="007B565F"/>
    <w:rsid w:val="007F728A"/>
    <w:rsid w:val="00833462"/>
    <w:rsid w:val="00861CC0"/>
    <w:rsid w:val="008A6263"/>
    <w:rsid w:val="008B621B"/>
    <w:rsid w:val="008B7C06"/>
    <w:rsid w:val="008D680E"/>
    <w:rsid w:val="008F27FB"/>
    <w:rsid w:val="00966606"/>
    <w:rsid w:val="00990665"/>
    <w:rsid w:val="009C2992"/>
    <w:rsid w:val="009C5D70"/>
    <w:rsid w:val="00A30A97"/>
    <w:rsid w:val="00A52D00"/>
    <w:rsid w:val="00A9539E"/>
    <w:rsid w:val="00B606B6"/>
    <w:rsid w:val="00B86B2C"/>
    <w:rsid w:val="00BA03D4"/>
    <w:rsid w:val="00BB3C62"/>
    <w:rsid w:val="00BB5B9C"/>
    <w:rsid w:val="00BB64E5"/>
    <w:rsid w:val="00BC397E"/>
    <w:rsid w:val="00BC4B56"/>
    <w:rsid w:val="00BC5F70"/>
    <w:rsid w:val="00BD5222"/>
    <w:rsid w:val="00BE73E2"/>
    <w:rsid w:val="00BF4A47"/>
    <w:rsid w:val="00C5124B"/>
    <w:rsid w:val="00C61868"/>
    <w:rsid w:val="00CD5A52"/>
    <w:rsid w:val="00D53D9A"/>
    <w:rsid w:val="00D738BD"/>
    <w:rsid w:val="00DC39AC"/>
    <w:rsid w:val="00DE625E"/>
    <w:rsid w:val="00E65FAA"/>
    <w:rsid w:val="00EA60B2"/>
    <w:rsid w:val="00EB3F1F"/>
    <w:rsid w:val="00EF0DC9"/>
    <w:rsid w:val="00F07CE0"/>
    <w:rsid w:val="00F26027"/>
    <w:rsid w:val="00F306E3"/>
    <w:rsid w:val="00FC6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A57792"/>
  <w15:chartTrackingRefBased/>
  <w15:docId w15:val="{24B70A08-48DB-49B3-B730-4F9C1B9F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A32"/>
  </w:style>
  <w:style w:type="paragraph" w:styleId="Footer">
    <w:name w:val="footer"/>
    <w:basedOn w:val="Normal"/>
    <w:link w:val="FooterChar"/>
    <w:uiPriority w:val="99"/>
    <w:unhideWhenUsed/>
    <w:rsid w:val="004D7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A32"/>
  </w:style>
  <w:style w:type="table" w:styleId="TableGrid">
    <w:name w:val="Table Grid"/>
    <w:basedOn w:val="TableNormal"/>
    <w:uiPriority w:val="39"/>
    <w:rsid w:val="004D7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ixedfeeplacements.co.uk" TargetMode="External"/><Relationship Id="rId1" Type="http://schemas.openxmlformats.org/officeDocument/2006/relationships/hyperlink" Target="mailto:jae@fixedfeeplacemen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C638B-7564-BD4A-84BD-150D3C94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jae.j-l</dc:creator>
  <cp:keywords/>
  <dc:description/>
  <cp:lastModifiedBy>Jae Jackson-Loveridge</cp:lastModifiedBy>
  <cp:revision>4</cp:revision>
  <dcterms:created xsi:type="dcterms:W3CDTF">2018-01-17T09:29:00Z</dcterms:created>
  <dcterms:modified xsi:type="dcterms:W3CDTF">2019-04-11T11:40:00Z</dcterms:modified>
</cp:coreProperties>
</file>